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DEF" w:rsidRDefault="00994DEF" w:rsidP="00994DEF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94DEF" w:rsidRDefault="00994DEF" w:rsidP="00994DEF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94DEF" w:rsidRDefault="00994DEF" w:rsidP="00994DEF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994DEF" w:rsidRDefault="00994DEF" w:rsidP="00994DEF">
      <w:pPr>
        <w:jc w:val="center"/>
      </w:pPr>
      <w:r>
        <w:t>высшего образования</w:t>
      </w:r>
    </w:p>
    <w:p w:rsidR="00994DEF" w:rsidRDefault="00994DEF" w:rsidP="00994DEF">
      <w:pPr>
        <w:jc w:val="center"/>
      </w:pPr>
      <w:r>
        <w:t xml:space="preserve">  «Нижегородский государственный педагогический университет </w:t>
      </w:r>
    </w:p>
    <w:p w:rsidR="00994DEF" w:rsidRDefault="00994DEF" w:rsidP="00994DEF">
      <w:pPr>
        <w:jc w:val="center"/>
      </w:pPr>
      <w:r>
        <w:t>имени Козьмы Минина»</w:t>
      </w:r>
    </w:p>
    <w:p w:rsidR="00994DEF" w:rsidRDefault="00994DEF" w:rsidP="00994DEF"/>
    <w:p w:rsidR="00994DEF" w:rsidRDefault="00994DEF" w:rsidP="00994DEF">
      <w:pPr>
        <w:ind w:left="3402" w:firstLine="1418"/>
        <w:rPr>
          <w:sz w:val="28"/>
          <w:szCs w:val="28"/>
        </w:rPr>
      </w:pPr>
    </w:p>
    <w:p w:rsidR="00994DEF" w:rsidRDefault="00994DEF" w:rsidP="00994DEF">
      <w:pPr>
        <w:suppressAutoHyphens/>
        <w:ind w:left="4820"/>
        <w:contextualSpacing/>
      </w:pPr>
      <w:r>
        <w:t xml:space="preserve">УТВЕРЖДЕНО </w:t>
      </w:r>
    </w:p>
    <w:p w:rsidR="00994DEF" w:rsidRDefault="00994DEF" w:rsidP="00994DEF">
      <w:pPr>
        <w:suppressAutoHyphens/>
        <w:ind w:left="4820"/>
        <w:contextualSpacing/>
      </w:pPr>
      <w:r>
        <w:t xml:space="preserve">Решением Ученого совета </w:t>
      </w:r>
    </w:p>
    <w:p w:rsidR="00994DEF" w:rsidRDefault="00994DEF" w:rsidP="00994DEF">
      <w:pPr>
        <w:suppressAutoHyphens/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994DEF" w:rsidRDefault="00994DEF" w:rsidP="00994DEF">
      <w:pPr>
        <w:suppressAutoHyphens/>
        <w:ind w:left="4820"/>
        <w:contextualSpacing/>
      </w:pPr>
      <w:r>
        <w:t>«15»  марта 2018  г.</w:t>
      </w:r>
    </w:p>
    <w:p w:rsidR="00994DEF" w:rsidRDefault="00994DEF" w:rsidP="00994DEF">
      <w:pPr>
        <w:autoSpaceDE w:val="0"/>
        <w:autoSpaceDN w:val="0"/>
        <w:adjustRightInd w:val="0"/>
        <w:ind w:left="4820"/>
        <w:contextualSpacing/>
      </w:pPr>
    </w:p>
    <w:p w:rsidR="00994DEF" w:rsidRDefault="00994DEF" w:rsidP="00994DEF">
      <w:pPr>
        <w:ind w:left="4956" w:hanging="136"/>
      </w:pPr>
    </w:p>
    <w:p w:rsidR="00994DEF" w:rsidRDefault="00994DEF" w:rsidP="00994DEF">
      <w:pPr>
        <w:ind w:left="4956" w:hanging="136"/>
      </w:pPr>
    </w:p>
    <w:p w:rsidR="00994DEF" w:rsidRDefault="00994DEF" w:rsidP="00994DEF">
      <w:pPr>
        <w:ind w:left="4956" w:hanging="136"/>
      </w:pPr>
    </w:p>
    <w:p w:rsidR="00994DEF" w:rsidRDefault="00994DEF" w:rsidP="00994DEF">
      <w:pPr>
        <w:ind w:left="4956" w:hanging="136"/>
      </w:pPr>
    </w:p>
    <w:p w:rsidR="00994DEF" w:rsidRDefault="00994DEF" w:rsidP="00994DEF"/>
    <w:p w:rsidR="00994DEF" w:rsidRDefault="00994DEF" w:rsidP="00994DEF">
      <w:pPr>
        <w:jc w:val="center"/>
      </w:pPr>
    </w:p>
    <w:p w:rsidR="00994DEF" w:rsidRDefault="00994DEF" w:rsidP="00994DEF">
      <w:pPr>
        <w:jc w:val="center"/>
      </w:pPr>
      <w:r>
        <w:t xml:space="preserve">                                               </w:t>
      </w:r>
    </w:p>
    <w:p w:rsidR="00994DEF" w:rsidRDefault="00994DEF" w:rsidP="00994DEF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дисциплины</w:t>
      </w:r>
    </w:p>
    <w:p w:rsidR="00994DEF" w:rsidRDefault="00994DEF" w:rsidP="00994DEF">
      <w:pPr>
        <w:spacing w:line="360" w:lineRule="auto"/>
        <w:jc w:val="center"/>
        <w:rPr>
          <w:b/>
          <w:caps/>
          <w:u w:val="single"/>
        </w:rPr>
      </w:pPr>
      <w:r>
        <w:rPr>
          <w:b/>
          <w:caps/>
          <w:u w:val="single"/>
        </w:rPr>
        <w:t>«</w:t>
      </w:r>
      <w:r>
        <w:rPr>
          <w:b/>
          <w:bCs/>
          <w:u w:val="single"/>
        </w:rPr>
        <w:t>ОП.06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Организация бухгалтерского</w:t>
      </w:r>
      <w:r>
        <w:rPr>
          <w:b/>
          <w:bCs/>
          <w:u w:val="single"/>
        </w:rPr>
        <w:t xml:space="preserve"> учет</w:t>
      </w:r>
      <w:r>
        <w:rPr>
          <w:b/>
          <w:bCs/>
          <w:u w:val="single"/>
        </w:rPr>
        <w:t>а в банках</w:t>
      </w:r>
      <w:r>
        <w:rPr>
          <w:b/>
          <w:caps/>
          <w:u w:val="single"/>
        </w:rPr>
        <w:t>»</w:t>
      </w:r>
    </w:p>
    <w:p w:rsidR="00994DEF" w:rsidRDefault="00994DEF" w:rsidP="00994DEF">
      <w:pPr>
        <w:spacing w:line="360" w:lineRule="auto"/>
        <w:jc w:val="center"/>
        <w:rPr>
          <w:i/>
          <w:caps/>
          <w:sz w:val="17"/>
          <w:szCs w:val="17"/>
        </w:rPr>
      </w:pPr>
      <w:r>
        <w:rPr>
          <w:i/>
          <w:sz w:val="17"/>
          <w:szCs w:val="17"/>
        </w:rPr>
        <w:t>Наименование дисциплины</w:t>
      </w:r>
    </w:p>
    <w:p w:rsidR="00994DEF" w:rsidRDefault="00994DEF" w:rsidP="00994DEF">
      <w:pPr>
        <w:spacing w:line="360" w:lineRule="auto"/>
        <w:jc w:val="center"/>
        <w:rPr>
          <w:b/>
        </w:rPr>
      </w:pPr>
    </w:p>
    <w:p w:rsidR="00994DEF" w:rsidRDefault="00994DEF" w:rsidP="00994DEF">
      <w:pPr>
        <w:spacing w:line="360" w:lineRule="auto"/>
      </w:pPr>
      <w:r>
        <w:t>Направление подготовки/специальность: 38.02.07  _</w:t>
      </w:r>
      <w:r>
        <w:rPr>
          <w:u w:val="single"/>
        </w:rPr>
        <w:t>Банковское дело</w:t>
      </w:r>
      <w:r>
        <w:t xml:space="preserve">________________ </w:t>
      </w:r>
    </w:p>
    <w:p w:rsidR="00994DEF" w:rsidRDefault="00994DEF" w:rsidP="00994DEF">
      <w:pPr>
        <w:spacing w:line="360" w:lineRule="auto"/>
        <w:ind w:right="-144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</w:t>
      </w:r>
      <w:r>
        <w:rPr>
          <w:i/>
          <w:sz w:val="17"/>
          <w:szCs w:val="17"/>
        </w:rPr>
        <w:t xml:space="preserve">Шифр           </w:t>
      </w:r>
      <w:r>
        <w:rPr>
          <w:i/>
          <w:sz w:val="16"/>
          <w:szCs w:val="16"/>
        </w:rPr>
        <w:t>Наименование направления подготовки/специальности</w:t>
      </w:r>
    </w:p>
    <w:p w:rsidR="00994DEF" w:rsidRDefault="00994DEF" w:rsidP="00994DEF">
      <w:pPr>
        <w:spacing w:line="360" w:lineRule="auto"/>
      </w:pPr>
      <w:r>
        <w:t>Форма обучения – __</w:t>
      </w:r>
      <w:r>
        <w:rPr>
          <w:u w:val="single"/>
        </w:rPr>
        <w:t>очная</w:t>
      </w:r>
      <w:r>
        <w:t xml:space="preserve">__ </w:t>
      </w:r>
      <w:r>
        <w:rPr>
          <w:i/>
          <w:sz w:val="17"/>
          <w:szCs w:val="17"/>
        </w:rPr>
        <w:t>(очная/заочная/очно-заочная)</w:t>
      </w:r>
    </w:p>
    <w:p w:rsidR="00994DEF" w:rsidRDefault="00994DEF" w:rsidP="00994DEF"/>
    <w:p w:rsidR="00994DEF" w:rsidRDefault="00994DEF" w:rsidP="00994DEF">
      <w:r>
        <w:t xml:space="preserve">Трудоемкость дисциплины – </w:t>
      </w:r>
      <w:r>
        <w:t>1</w:t>
      </w:r>
      <w:r>
        <w:t xml:space="preserve"> з.е.</w:t>
      </w:r>
    </w:p>
    <w:p w:rsidR="00994DEF" w:rsidRDefault="00994DEF" w:rsidP="00994DEF"/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2"/>
        <w:gridCol w:w="2235"/>
      </w:tblGrid>
      <w:tr w:rsidR="00994DEF" w:rsidTr="00994DE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Час.</w:t>
            </w:r>
          </w:p>
        </w:tc>
      </w:tr>
      <w:tr w:rsidR="00994DEF" w:rsidTr="00994DE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</w:pPr>
            <w:r>
              <w:t>36</w:t>
            </w:r>
          </w:p>
        </w:tc>
      </w:tr>
      <w:tr w:rsidR="00994DEF" w:rsidTr="00994DE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both"/>
            </w:pPr>
            <w: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994DEF" w:rsidTr="00994DE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ind w:firstLine="426"/>
              <w:jc w:val="both"/>
            </w:pPr>
            <w: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</w:pPr>
            <w:r>
              <w:t>27</w:t>
            </w:r>
          </w:p>
        </w:tc>
      </w:tr>
      <w:tr w:rsidR="00994DEF" w:rsidTr="00994DEF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ind w:firstLine="426"/>
              <w:jc w:val="both"/>
            </w:pPr>
            <w: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4DEF" w:rsidRDefault="00994DEF">
            <w:pPr>
              <w:shd w:val="clear" w:color="auto" w:fill="FFFFFF"/>
              <w:jc w:val="center"/>
            </w:pPr>
          </w:p>
        </w:tc>
      </w:tr>
      <w:tr w:rsidR="00994DEF" w:rsidTr="00994DE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both"/>
            </w:pP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</w:pPr>
            <w:r>
              <w:t>9</w:t>
            </w:r>
          </w:p>
        </w:tc>
      </w:tr>
      <w:tr w:rsidR="00994DEF" w:rsidTr="00994DEF">
        <w:trPr>
          <w:trHeight w:hRule="exact" w:val="64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both"/>
            </w:pPr>
            <w: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4DEF" w:rsidRDefault="00994DEF">
            <w:pPr>
              <w:shd w:val="clear" w:color="auto" w:fill="FFFFFF"/>
              <w:jc w:val="center"/>
            </w:pPr>
            <w:r>
              <w:t>Дифференцирован-ный зачет</w:t>
            </w:r>
          </w:p>
        </w:tc>
      </w:tr>
    </w:tbl>
    <w:p w:rsidR="00994DEF" w:rsidRDefault="00994DEF" w:rsidP="00994DEF">
      <w:pPr>
        <w:jc w:val="center"/>
      </w:pPr>
    </w:p>
    <w:p w:rsidR="00994DEF" w:rsidRDefault="00994DEF" w:rsidP="00994DEF">
      <w:pPr>
        <w:jc w:val="center"/>
      </w:pPr>
    </w:p>
    <w:p w:rsidR="00994DEF" w:rsidRDefault="00994DEF" w:rsidP="00994DEF">
      <w:pPr>
        <w:jc w:val="center"/>
      </w:pPr>
    </w:p>
    <w:p w:rsidR="00994DEF" w:rsidRDefault="00994DEF" w:rsidP="00994DEF">
      <w:pPr>
        <w:jc w:val="center"/>
      </w:pPr>
    </w:p>
    <w:p w:rsidR="00994DEF" w:rsidRDefault="00994DEF" w:rsidP="00994DEF">
      <w:pPr>
        <w:jc w:val="center"/>
      </w:pPr>
      <w:r>
        <w:t>г. Нижний Новгород</w:t>
      </w:r>
    </w:p>
    <w:p w:rsidR="00994DEF" w:rsidRDefault="00994DEF" w:rsidP="00994DEF">
      <w:pPr>
        <w:jc w:val="center"/>
      </w:pPr>
      <w:r>
        <w:t>2018 год</w:t>
      </w:r>
    </w:p>
    <w:p w:rsidR="00994DEF" w:rsidRDefault="00994DEF" w:rsidP="00994DEF">
      <w:r>
        <w:br w:type="page"/>
      </w:r>
      <w:r>
        <w:lastRenderedPageBreak/>
        <w:t>Программа дисциплины «</w:t>
      </w:r>
      <w:r>
        <w:t xml:space="preserve">Организация </w:t>
      </w:r>
      <w:r>
        <w:rPr>
          <w:i/>
        </w:rPr>
        <w:t>бухгалтерского</w:t>
      </w:r>
      <w:r>
        <w:rPr>
          <w:i/>
        </w:rPr>
        <w:t xml:space="preserve"> учет</w:t>
      </w:r>
      <w:r>
        <w:rPr>
          <w:i/>
        </w:rPr>
        <w:t>а в банках</w:t>
      </w:r>
      <w:r>
        <w:t>» разработана на основе:</w:t>
      </w:r>
    </w:p>
    <w:p w:rsidR="00994DEF" w:rsidRDefault="00994DEF" w:rsidP="00994DEF">
      <w:pPr>
        <w:numPr>
          <w:ilvl w:val="0"/>
          <w:numId w:val="29"/>
        </w:numPr>
        <w:tabs>
          <w:tab w:val="left" w:pos="426"/>
        </w:tabs>
        <w:ind w:left="0" w:firstLine="0"/>
      </w:pPr>
      <w:r>
        <w:t xml:space="preserve">Федерального государственного образовательного стандарта высшего образования по специальности 38.02.07  </w:t>
      </w:r>
      <w:r>
        <w:rPr>
          <w:u w:val="single"/>
        </w:rPr>
        <w:t>Банковское дело__________________,</w:t>
      </w:r>
    </w:p>
    <w:p w:rsidR="00994DEF" w:rsidRDefault="00994DEF" w:rsidP="00994DEF">
      <w:pPr>
        <w:tabs>
          <w:tab w:val="left" w:pos="426"/>
        </w:tabs>
        <w:rPr>
          <w:rFonts w:cstheme="minorBidi"/>
          <w:i/>
          <w:sz w:val="16"/>
          <w:szCs w:val="16"/>
        </w:rPr>
      </w:pPr>
      <w:r>
        <w:rPr>
          <w:rFonts w:cstheme="minorBidi"/>
          <w:i/>
          <w:sz w:val="18"/>
          <w:szCs w:val="18"/>
        </w:rPr>
        <w:t xml:space="preserve">                                      </w:t>
      </w:r>
      <w:r>
        <w:rPr>
          <w:rFonts w:cstheme="minorBidi"/>
          <w:i/>
          <w:sz w:val="16"/>
          <w:szCs w:val="16"/>
        </w:rPr>
        <w:t>Шифр             Наименование направления подготовки/специальности</w:t>
      </w:r>
    </w:p>
    <w:p w:rsidR="00994DEF" w:rsidRDefault="00994DEF" w:rsidP="00994DEF">
      <w:pPr>
        <w:tabs>
          <w:tab w:val="left" w:pos="426"/>
        </w:tabs>
      </w:pPr>
      <w:r>
        <w:t>утв.05.02.2018 г. № 67;</w:t>
      </w:r>
    </w:p>
    <w:p w:rsidR="00994DEF" w:rsidRDefault="00994DEF" w:rsidP="00994DEF">
      <w:pPr>
        <w:numPr>
          <w:ilvl w:val="0"/>
          <w:numId w:val="29"/>
        </w:numPr>
        <w:tabs>
          <w:tab w:val="left" w:pos="426"/>
        </w:tabs>
        <w:spacing w:before="120" w:after="120"/>
        <w:ind w:left="0" w:firstLine="0"/>
        <w:jc w:val="both"/>
      </w:pPr>
      <w:r>
        <w:t>Профессионального стандарта 08.013 «Специалист по операциям на межбанковском рынке», утв. Министерством труда и социальной защиты РФ, 14 ноября 2016 г.№643н;</w:t>
      </w:r>
    </w:p>
    <w:p w:rsidR="00994DEF" w:rsidRDefault="00994DEF" w:rsidP="00994DEF">
      <w:pPr>
        <w:numPr>
          <w:ilvl w:val="0"/>
          <w:numId w:val="29"/>
        </w:numPr>
        <w:tabs>
          <w:tab w:val="left" w:pos="426"/>
        </w:tabs>
        <w:spacing w:before="120" w:after="120"/>
        <w:ind w:left="0" w:firstLine="0"/>
        <w:jc w:val="both"/>
      </w:pPr>
      <w:r>
        <w:t>Учебного плана по направлению подготовки</w:t>
      </w:r>
    </w:p>
    <w:p w:rsidR="00994DEF" w:rsidRDefault="00994DEF" w:rsidP="00994DEF">
      <w:pPr>
        <w:tabs>
          <w:tab w:val="left" w:pos="426"/>
        </w:tabs>
        <w:spacing w:after="120"/>
        <w:jc w:val="both"/>
        <w:rPr>
          <w:i/>
          <w:sz w:val="18"/>
          <w:szCs w:val="18"/>
        </w:rPr>
      </w:pPr>
      <w:r>
        <w:t>38.02.07   _</w:t>
      </w:r>
      <w:r>
        <w:rPr>
          <w:u w:val="single"/>
        </w:rPr>
        <w:t>Банковское дело________________________________,</w:t>
      </w:r>
      <w:r>
        <w:rPr>
          <w:i/>
          <w:sz w:val="18"/>
          <w:szCs w:val="18"/>
        </w:rPr>
        <w:t xml:space="preserve">       </w:t>
      </w:r>
    </w:p>
    <w:p w:rsidR="00994DEF" w:rsidRDefault="00994DEF" w:rsidP="00994DEF">
      <w:pPr>
        <w:tabs>
          <w:tab w:val="left" w:pos="426"/>
        </w:tabs>
        <w:spacing w:after="120"/>
        <w:jc w:val="both"/>
        <w:rPr>
          <w:i/>
          <w:sz w:val="17"/>
          <w:szCs w:val="17"/>
        </w:rPr>
      </w:pPr>
      <w:r>
        <w:rPr>
          <w:i/>
          <w:sz w:val="18"/>
          <w:szCs w:val="18"/>
        </w:rPr>
        <w:t xml:space="preserve"> </w:t>
      </w:r>
      <w:r>
        <w:rPr>
          <w:i/>
          <w:sz w:val="17"/>
          <w:szCs w:val="17"/>
        </w:rPr>
        <w:t>Шифр</w:t>
      </w:r>
      <w:r>
        <w:rPr>
          <w:i/>
          <w:sz w:val="17"/>
          <w:szCs w:val="17"/>
        </w:rPr>
        <w:tab/>
      </w:r>
      <w:r>
        <w:rPr>
          <w:i/>
          <w:sz w:val="17"/>
          <w:szCs w:val="17"/>
        </w:rPr>
        <w:tab/>
        <w:t xml:space="preserve">    </w:t>
      </w:r>
      <w:r>
        <w:rPr>
          <w:i/>
          <w:sz w:val="17"/>
          <w:szCs w:val="17"/>
        </w:rPr>
        <w:tab/>
        <w:t xml:space="preserve">  Наименование направления подготовки/специальности</w:t>
      </w:r>
    </w:p>
    <w:p w:rsidR="00994DEF" w:rsidRDefault="00994DEF" w:rsidP="00994DEF">
      <w:pPr>
        <w:tabs>
          <w:tab w:val="left" w:pos="426"/>
        </w:tabs>
        <w:spacing w:before="120"/>
      </w:pPr>
      <w:r>
        <w:t>Утв. 16 февраля 2018 г.</w:t>
      </w:r>
    </w:p>
    <w:p w:rsidR="00994DEF" w:rsidRDefault="00994DEF" w:rsidP="00994DEF">
      <w:pPr>
        <w:spacing w:after="120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994DEF" w:rsidRDefault="00994DEF" w:rsidP="00994DEF"/>
    <w:p w:rsidR="00994DEF" w:rsidRDefault="00994DEF" w:rsidP="00994DEF"/>
    <w:p w:rsidR="00994DEF" w:rsidRDefault="00994DEF" w:rsidP="00994DEF"/>
    <w:p w:rsidR="00994DEF" w:rsidRDefault="00994DEF" w:rsidP="00994DEF"/>
    <w:p w:rsidR="00994DEF" w:rsidRDefault="00994DEF" w:rsidP="00994DEF">
      <w:r>
        <w:t>Программу составил(а) ст. преподаватель Масляев Д.В.</w:t>
      </w:r>
      <w:bookmarkStart w:id="0" w:name="_GoBack"/>
      <w:bookmarkEnd w:id="0"/>
    </w:p>
    <w:p w:rsidR="00994DEF" w:rsidRDefault="00994DEF" w:rsidP="00994DEF">
      <w:pPr>
        <w:spacing w:line="360" w:lineRule="auto"/>
      </w:pPr>
    </w:p>
    <w:p w:rsidR="00994DEF" w:rsidRDefault="00994DEF" w:rsidP="00994DEF">
      <w:pPr>
        <w:spacing w:line="360" w:lineRule="auto"/>
      </w:pPr>
    </w:p>
    <w:p w:rsidR="00994DEF" w:rsidRDefault="00994DEF" w:rsidP="00994DEF">
      <w:pPr>
        <w:spacing w:line="360" w:lineRule="auto"/>
      </w:pPr>
    </w:p>
    <w:p w:rsidR="00994DEF" w:rsidRDefault="00994DEF" w:rsidP="00994DEF">
      <w:pPr>
        <w:spacing w:line="360" w:lineRule="auto"/>
      </w:pPr>
    </w:p>
    <w:p w:rsidR="00994DEF" w:rsidRDefault="00994DEF" w:rsidP="00994DEF">
      <w:pPr>
        <w:spacing w:line="360" w:lineRule="auto"/>
      </w:pPr>
      <w:r>
        <w:t>Одобрена на заседании выпускающей кафедры страхования, финансов и кредита (протокол № 6 от 7 марта 2018 г.)</w:t>
      </w:r>
    </w:p>
    <w:p w:rsidR="00994DEF" w:rsidRDefault="00994DEF" w:rsidP="00994DEF">
      <w:pPr>
        <w:spacing w:line="360" w:lineRule="auto"/>
      </w:pPr>
    </w:p>
    <w:p w:rsidR="00994DEF" w:rsidRDefault="00994DEF" w:rsidP="00994DEF">
      <w:pPr>
        <w:spacing w:line="360" w:lineRule="auto"/>
      </w:pPr>
    </w:p>
    <w:p w:rsidR="004116B2" w:rsidRDefault="004116B2" w:rsidP="008C45F9">
      <w:pPr>
        <w:spacing w:line="360" w:lineRule="auto"/>
        <w:jc w:val="both"/>
        <w:rPr>
          <w:sz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24475" cy="7667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6B2" w:rsidRDefault="004116B2" w:rsidP="008C45F9">
      <w:pPr>
        <w:spacing w:line="360" w:lineRule="auto"/>
        <w:jc w:val="both"/>
        <w:rPr>
          <w:sz w:val="28"/>
          <w:lang w:val="en-US"/>
        </w:rPr>
      </w:pPr>
    </w:p>
    <w:p w:rsidR="004116B2" w:rsidRDefault="004116B2" w:rsidP="008C45F9">
      <w:pPr>
        <w:spacing w:line="360" w:lineRule="auto"/>
        <w:jc w:val="both"/>
        <w:rPr>
          <w:sz w:val="28"/>
          <w:lang w:val="en-US"/>
        </w:rPr>
      </w:pPr>
    </w:p>
    <w:p w:rsidR="004116B2" w:rsidRDefault="004116B2" w:rsidP="008C45F9">
      <w:pPr>
        <w:spacing w:line="360" w:lineRule="auto"/>
        <w:jc w:val="both"/>
        <w:rPr>
          <w:sz w:val="28"/>
          <w:lang w:val="en-US"/>
        </w:rPr>
      </w:pPr>
    </w:p>
    <w:p w:rsidR="004116B2" w:rsidRDefault="004116B2" w:rsidP="008C45F9">
      <w:pPr>
        <w:spacing w:line="360" w:lineRule="auto"/>
        <w:jc w:val="both"/>
        <w:rPr>
          <w:sz w:val="28"/>
          <w:lang w:val="en-US"/>
        </w:rPr>
      </w:pPr>
    </w:p>
    <w:p w:rsidR="004116B2" w:rsidRDefault="004116B2" w:rsidP="008C45F9">
      <w:pPr>
        <w:spacing w:line="360" w:lineRule="auto"/>
        <w:jc w:val="both"/>
        <w:rPr>
          <w:sz w:val="28"/>
          <w:lang w:val="en-US"/>
        </w:rPr>
      </w:pPr>
    </w:p>
    <w:p w:rsidR="00B02942" w:rsidRDefault="004116B2" w:rsidP="008E61EA">
      <w:pPr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86375" cy="64674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942" w:rsidRDefault="00B02942" w:rsidP="008E61EA">
      <w:pPr>
        <w:rPr>
          <w:sz w:val="28"/>
        </w:rPr>
      </w:pPr>
    </w:p>
    <w:p w:rsidR="00B02942" w:rsidRDefault="00B02942" w:rsidP="008E61EA">
      <w:pPr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9008D6" w:rsidRDefault="009008D6" w:rsidP="00752C0A">
      <w:pPr>
        <w:jc w:val="center"/>
        <w:rPr>
          <w:sz w:val="28"/>
        </w:rPr>
      </w:pPr>
    </w:p>
    <w:p w:rsidR="009008D6" w:rsidRDefault="009008D6" w:rsidP="00752C0A">
      <w:pPr>
        <w:jc w:val="center"/>
        <w:rPr>
          <w:sz w:val="28"/>
        </w:rPr>
      </w:pPr>
    </w:p>
    <w:p w:rsidR="009008D6" w:rsidRDefault="009008D6" w:rsidP="00752C0A">
      <w:pPr>
        <w:jc w:val="center"/>
        <w:rPr>
          <w:sz w:val="28"/>
        </w:rPr>
      </w:pPr>
    </w:p>
    <w:p w:rsidR="009008D6" w:rsidRDefault="009008D6" w:rsidP="00752C0A">
      <w:pPr>
        <w:jc w:val="center"/>
        <w:rPr>
          <w:sz w:val="28"/>
        </w:rPr>
      </w:pPr>
    </w:p>
    <w:p w:rsidR="00752C0A" w:rsidRDefault="00752C0A" w:rsidP="00752C0A">
      <w:pPr>
        <w:jc w:val="center"/>
        <w:rPr>
          <w:sz w:val="28"/>
        </w:rPr>
      </w:pPr>
    </w:p>
    <w:p w:rsidR="001A60EE" w:rsidRDefault="001A60EE">
      <w:pPr>
        <w:rPr>
          <w:sz w:val="28"/>
        </w:rPr>
      </w:pPr>
      <w:r>
        <w:rPr>
          <w:sz w:val="28"/>
        </w:rPr>
        <w:br w:type="page"/>
      </w:r>
    </w:p>
    <w:p w:rsidR="008C45F9" w:rsidRDefault="008C45F9" w:rsidP="008C45F9">
      <w:pPr>
        <w:jc w:val="center"/>
        <w:rPr>
          <w:sz w:val="28"/>
        </w:rPr>
      </w:pPr>
      <w:r>
        <w:rPr>
          <w:sz w:val="28"/>
        </w:rPr>
        <w:lastRenderedPageBreak/>
        <w:t>СОДЕРЖАНИЕ</w:t>
      </w:r>
    </w:p>
    <w:p w:rsidR="008C45F9" w:rsidRDefault="008C45F9" w:rsidP="008C45F9">
      <w:pPr>
        <w:jc w:val="right"/>
        <w:rPr>
          <w:sz w:val="28"/>
        </w:rPr>
      </w:pPr>
      <w:r>
        <w:rPr>
          <w:sz w:val="28"/>
        </w:rPr>
        <w:t xml:space="preserve">                                               стр.</w:t>
      </w:r>
    </w:p>
    <w:p w:rsidR="008C45F9" w:rsidRDefault="008C45F9" w:rsidP="008C45F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Паспорт рабочей программы учебной дисциплины                           </w:t>
      </w:r>
      <w:r w:rsidR="00F23D63">
        <w:rPr>
          <w:sz w:val="28"/>
        </w:rPr>
        <w:t xml:space="preserve">   </w:t>
      </w:r>
      <w:r>
        <w:rPr>
          <w:sz w:val="28"/>
        </w:rPr>
        <w:t>4</w:t>
      </w:r>
    </w:p>
    <w:p w:rsidR="008C45F9" w:rsidRPr="00752C0A" w:rsidRDefault="008C45F9" w:rsidP="008C45F9">
      <w:pPr>
        <w:jc w:val="both"/>
        <w:rPr>
          <w:sz w:val="28"/>
        </w:rPr>
      </w:pPr>
    </w:p>
    <w:p w:rsidR="008C45F9" w:rsidRDefault="008C45F9" w:rsidP="008C45F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Структура и содержание учебной дисциплины                                   </w:t>
      </w:r>
      <w:r w:rsidR="00F23D63">
        <w:rPr>
          <w:sz w:val="28"/>
        </w:rPr>
        <w:t xml:space="preserve">  </w:t>
      </w:r>
      <w:r>
        <w:rPr>
          <w:sz w:val="28"/>
        </w:rPr>
        <w:t>7</w:t>
      </w:r>
    </w:p>
    <w:p w:rsidR="008C45F9" w:rsidRPr="00752C0A" w:rsidRDefault="008C45F9" w:rsidP="008C45F9">
      <w:pPr>
        <w:pStyle w:val="a5"/>
        <w:rPr>
          <w:sz w:val="28"/>
        </w:rPr>
      </w:pPr>
    </w:p>
    <w:p w:rsidR="008C45F9" w:rsidRDefault="008C45F9" w:rsidP="008C45F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 xml:space="preserve">Условия реализации рабочей программы учебной дисциплины    </w:t>
      </w:r>
      <w:r w:rsidR="00F23D63">
        <w:rPr>
          <w:sz w:val="28"/>
        </w:rPr>
        <w:t xml:space="preserve"> </w:t>
      </w:r>
      <w:r>
        <w:rPr>
          <w:sz w:val="28"/>
        </w:rPr>
        <w:t xml:space="preserve">   12</w:t>
      </w:r>
    </w:p>
    <w:p w:rsidR="008C45F9" w:rsidRPr="00752C0A" w:rsidRDefault="008C45F9" w:rsidP="008C45F9">
      <w:pPr>
        <w:pStyle w:val="a5"/>
        <w:rPr>
          <w:sz w:val="28"/>
        </w:rPr>
      </w:pPr>
    </w:p>
    <w:p w:rsidR="008C45F9" w:rsidRDefault="008C45F9" w:rsidP="008C45F9">
      <w:pPr>
        <w:pStyle w:val="a5"/>
        <w:numPr>
          <w:ilvl w:val="0"/>
          <w:numId w:val="18"/>
        </w:numPr>
        <w:jc w:val="both"/>
        <w:rPr>
          <w:sz w:val="28"/>
        </w:rPr>
      </w:pPr>
      <w:r>
        <w:rPr>
          <w:sz w:val="28"/>
        </w:rPr>
        <w:t>Контроль и оценка результатов освоения учебной дисциплины        13</w:t>
      </w:r>
    </w:p>
    <w:p w:rsidR="008C45F9" w:rsidRPr="00752C0A" w:rsidRDefault="008C45F9" w:rsidP="008C45F9">
      <w:pPr>
        <w:pStyle w:val="a5"/>
        <w:rPr>
          <w:sz w:val="28"/>
        </w:rPr>
      </w:pPr>
    </w:p>
    <w:p w:rsidR="008C45F9" w:rsidRDefault="008C45F9" w:rsidP="008C45F9">
      <w:pPr>
        <w:jc w:val="both"/>
        <w:rPr>
          <w:sz w:val="28"/>
        </w:rPr>
      </w:pPr>
      <w:r w:rsidRPr="00752C0A">
        <w:rPr>
          <w:i/>
          <w:sz w:val="28"/>
        </w:rPr>
        <w:t>Приложение 1.</w:t>
      </w:r>
      <w:r>
        <w:rPr>
          <w:sz w:val="28"/>
        </w:rPr>
        <w:t xml:space="preserve"> Конкретизация результа</w:t>
      </w:r>
      <w:r w:rsidR="00C73EA4">
        <w:rPr>
          <w:sz w:val="28"/>
        </w:rPr>
        <w:t xml:space="preserve">тов освоения дисциплины       </w:t>
      </w:r>
      <w:r w:rsidR="00D8336F">
        <w:rPr>
          <w:sz w:val="28"/>
        </w:rPr>
        <w:t xml:space="preserve">      </w:t>
      </w:r>
      <w:r w:rsidR="00C73EA4">
        <w:rPr>
          <w:sz w:val="28"/>
        </w:rPr>
        <w:t>14</w:t>
      </w:r>
    </w:p>
    <w:p w:rsidR="008C45F9" w:rsidRDefault="008C45F9" w:rsidP="008C45F9">
      <w:pPr>
        <w:jc w:val="both"/>
        <w:rPr>
          <w:sz w:val="28"/>
        </w:rPr>
      </w:pPr>
    </w:p>
    <w:p w:rsidR="008C45F9" w:rsidRDefault="008C45F9" w:rsidP="008C45F9">
      <w:pPr>
        <w:jc w:val="both"/>
        <w:rPr>
          <w:i/>
          <w:sz w:val="28"/>
        </w:rPr>
      </w:pPr>
      <w:r>
        <w:rPr>
          <w:i/>
          <w:sz w:val="28"/>
        </w:rPr>
        <w:t>Приложение 2</w:t>
      </w:r>
      <w:r w:rsidRPr="00752C0A">
        <w:rPr>
          <w:i/>
          <w:sz w:val="28"/>
        </w:rPr>
        <w:t>.</w:t>
      </w:r>
      <w:r w:rsidRPr="00752C0A">
        <w:rPr>
          <w:sz w:val="28"/>
        </w:rPr>
        <w:t>Техническая экспертиза</w:t>
      </w:r>
      <w:r>
        <w:rPr>
          <w:sz w:val="28"/>
        </w:rPr>
        <w:t xml:space="preserve"> </w:t>
      </w:r>
      <w:r w:rsidR="00D8336F">
        <w:rPr>
          <w:sz w:val="28"/>
        </w:rPr>
        <w:t xml:space="preserve">                                                         </w:t>
      </w:r>
      <w:r>
        <w:rPr>
          <w:sz w:val="28"/>
        </w:rPr>
        <w:t>1</w:t>
      </w:r>
      <w:r w:rsidR="00C73EA4">
        <w:rPr>
          <w:sz w:val="28"/>
        </w:rPr>
        <w:t>5</w:t>
      </w:r>
    </w:p>
    <w:p w:rsidR="008C45F9" w:rsidRDefault="008C45F9" w:rsidP="008C45F9">
      <w:pPr>
        <w:jc w:val="both"/>
        <w:rPr>
          <w:i/>
          <w:sz w:val="28"/>
        </w:rPr>
      </w:pPr>
    </w:p>
    <w:p w:rsidR="008C45F9" w:rsidRPr="00752C0A" w:rsidRDefault="008C45F9" w:rsidP="008C45F9">
      <w:pPr>
        <w:jc w:val="both"/>
        <w:rPr>
          <w:sz w:val="28"/>
        </w:rPr>
      </w:pPr>
      <w:r>
        <w:rPr>
          <w:i/>
          <w:sz w:val="28"/>
        </w:rPr>
        <w:t>Приложение 3</w:t>
      </w:r>
      <w:r w:rsidRPr="00752C0A">
        <w:rPr>
          <w:i/>
          <w:sz w:val="28"/>
        </w:rPr>
        <w:t>.</w:t>
      </w:r>
      <w:r w:rsidRPr="00752C0A">
        <w:rPr>
          <w:sz w:val="28"/>
        </w:rPr>
        <w:t>Содержательная экспертиза</w:t>
      </w:r>
      <w:r w:rsidR="00C73EA4">
        <w:rPr>
          <w:sz w:val="28"/>
        </w:rPr>
        <w:t xml:space="preserve">  </w:t>
      </w:r>
      <w:r w:rsidR="00D8336F">
        <w:rPr>
          <w:sz w:val="28"/>
        </w:rPr>
        <w:t xml:space="preserve">                                                  </w:t>
      </w:r>
      <w:r w:rsidR="00C73EA4">
        <w:rPr>
          <w:sz w:val="28"/>
        </w:rPr>
        <w:t>17</w:t>
      </w:r>
    </w:p>
    <w:p w:rsidR="008C45F9" w:rsidRDefault="008C45F9" w:rsidP="008C45F9">
      <w:pPr>
        <w:rPr>
          <w:sz w:val="28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547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475FC" w:rsidRDefault="005475FC" w:rsidP="00752C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5475FC" w:rsidRDefault="005475FC" w:rsidP="00E66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8C45F9" w:rsidRDefault="008C45F9" w:rsidP="00E667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B02942" w:rsidRPr="00AE1526" w:rsidRDefault="00EE1CDB" w:rsidP="00AE15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</w:t>
      </w:r>
      <w:r w:rsidR="00B02942" w:rsidRPr="00AE1526">
        <w:rPr>
          <w:b/>
          <w:caps/>
          <w:sz w:val="28"/>
          <w:szCs w:val="28"/>
        </w:rPr>
        <w:t xml:space="preserve"> Паспорт рабочей программы учебной дисциплины</w:t>
      </w:r>
    </w:p>
    <w:p w:rsidR="00B02942" w:rsidRDefault="0036582C" w:rsidP="00752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б</w:t>
      </w:r>
      <w:r w:rsidR="008D1A84">
        <w:rPr>
          <w:b/>
          <w:bCs/>
          <w:sz w:val="28"/>
          <w:szCs w:val="28"/>
        </w:rPr>
        <w:t>ухгалтерск</w:t>
      </w:r>
      <w:r>
        <w:rPr>
          <w:b/>
          <w:bCs/>
          <w:sz w:val="28"/>
          <w:szCs w:val="28"/>
        </w:rPr>
        <w:t>ого</w:t>
      </w:r>
      <w:r w:rsidR="008D1A84">
        <w:rPr>
          <w:b/>
          <w:bCs/>
          <w:sz w:val="28"/>
          <w:szCs w:val="28"/>
        </w:rPr>
        <w:t xml:space="preserve"> учет</w:t>
      </w:r>
      <w:r>
        <w:rPr>
          <w:b/>
          <w:bCs/>
          <w:sz w:val="28"/>
          <w:szCs w:val="28"/>
        </w:rPr>
        <w:t>а в банках</w:t>
      </w:r>
    </w:p>
    <w:p w:rsidR="00EE1CDB" w:rsidRPr="00752C0A" w:rsidRDefault="00EE1CDB" w:rsidP="00752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02942" w:rsidRPr="00EE1CDB" w:rsidRDefault="00B02942" w:rsidP="002C35C0">
      <w:pPr>
        <w:pStyle w:val="a5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EE1CDB">
        <w:rPr>
          <w:b/>
          <w:sz w:val="28"/>
          <w:szCs w:val="28"/>
        </w:rPr>
        <w:t>Область применения программы</w:t>
      </w:r>
    </w:p>
    <w:p w:rsidR="009008D6" w:rsidRDefault="009008D6" w:rsidP="002C35C0">
      <w:pPr>
        <w:spacing w:line="276" w:lineRule="auto"/>
        <w:ind w:firstLine="840"/>
        <w:jc w:val="both"/>
        <w:rPr>
          <w:sz w:val="28"/>
          <w:szCs w:val="28"/>
        </w:rPr>
      </w:pPr>
    </w:p>
    <w:p w:rsidR="009008D6" w:rsidRDefault="009008D6" w:rsidP="00900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sz w:val="28"/>
          <w:szCs w:val="28"/>
        </w:rPr>
      </w:pPr>
      <w:r w:rsidRPr="009008D6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 в соответствии с ФГОС СПО по специальности 38.02.07 Банковское дело.</w:t>
      </w:r>
    </w:p>
    <w:p w:rsidR="00174DB4" w:rsidRPr="00760E17" w:rsidRDefault="00174DB4" w:rsidP="00900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sz w:val="28"/>
          <w:szCs w:val="28"/>
        </w:rPr>
      </w:pPr>
    </w:p>
    <w:p w:rsidR="00B02942" w:rsidRPr="00E66727" w:rsidRDefault="00B02942" w:rsidP="00A22384">
      <w:pPr>
        <w:pStyle w:val="a5"/>
        <w:numPr>
          <w:ilvl w:val="1"/>
          <w:numId w:val="1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185" w:firstLine="900"/>
        <w:jc w:val="both"/>
        <w:rPr>
          <w:b/>
          <w:sz w:val="28"/>
          <w:szCs w:val="28"/>
        </w:rPr>
      </w:pPr>
      <w:r w:rsidRPr="00E66727"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9008D6" w:rsidRDefault="009008D6" w:rsidP="002C35C0">
      <w:pPr>
        <w:pStyle w:val="2"/>
        <w:spacing w:line="276" w:lineRule="auto"/>
        <w:ind w:firstLine="0"/>
        <w:rPr>
          <w:sz w:val="28"/>
          <w:szCs w:val="28"/>
          <w:u w:val="none"/>
        </w:rPr>
      </w:pPr>
    </w:p>
    <w:p w:rsidR="00B02942" w:rsidRPr="00E636F7" w:rsidRDefault="00B02942" w:rsidP="009008D6">
      <w:pPr>
        <w:pStyle w:val="2"/>
        <w:spacing w:line="276" w:lineRule="auto"/>
        <w:ind w:firstLine="851"/>
        <w:rPr>
          <w:sz w:val="28"/>
          <w:szCs w:val="28"/>
        </w:rPr>
      </w:pPr>
      <w:r w:rsidRPr="008B7FB2">
        <w:rPr>
          <w:sz w:val="28"/>
          <w:szCs w:val="28"/>
          <w:u w:val="none"/>
        </w:rPr>
        <w:t>Дисциплина «</w:t>
      </w:r>
      <w:r w:rsidR="0036582C" w:rsidRPr="0036582C">
        <w:rPr>
          <w:bCs/>
          <w:sz w:val="28"/>
          <w:szCs w:val="28"/>
          <w:u w:val="none"/>
        </w:rPr>
        <w:t>Организация бухгалтерского учета в банках</w:t>
      </w:r>
      <w:r w:rsidR="000C58D3">
        <w:rPr>
          <w:bCs/>
          <w:sz w:val="28"/>
          <w:szCs w:val="28"/>
          <w:u w:val="none"/>
        </w:rPr>
        <w:t>»</w:t>
      </w:r>
      <w:r w:rsidR="00F23D63">
        <w:rPr>
          <w:bCs/>
          <w:sz w:val="28"/>
          <w:szCs w:val="28"/>
          <w:u w:val="none"/>
        </w:rPr>
        <w:t xml:space="preserve"> </w:t>
      </w:r>
      <w:r w:rsidR="009008D6" w:rsidRPr="009008D6">
        <w:rPr>
          <w:sz w:val="28"/>
          <w:szCs w:val="28"/>
          <w:u w:val="none"/>
        </w:rPr>
        <w:t xml:space="preserve">относится к профессиональному циклу образовательной программы. Для ее изучения студентам необходимы знания </w:t>
      </w:r>
      <w:r w:rsidR="00BD228B">
        <w:rPr>
          <w:sz w:val="28"/>
          <w:szCs w:val="28"/>
          <w:u w:val="none"/>
        </w:rPr>
        <w:t>дисциплин «Э</w:t>
      </w:r>
      <w:r w:rsidR="009008D6" w:rsidRPr="009008D6">
        <w:rPr>
          <w:sz w:val="28"/>
          <w:szCs w:val="28"/>
          <w:u w:val="none"/>
        </w:rPr>
        <w:t>кономик</w:t>
      </w:r>
      <w:r w:rsidR="00BD228B">
        <w:rPr>
          <w:sz w:val="28"/>
          <w:szCs w:val="28"/>
          <w:u w:val="none"/>
        </w:rPr>
        <w:t>а</w:t>
      </w:r>
      <w:r w:rsidR="009008D6" w:rsidRPr="009008D6">
        <w:rPr>
          <w:sz w:val="28"/>
          <w:szCs w:val="28"/>
          <w:u w:val="none"/>
        </w:rPr>
        <w:t xml:space="preserve"> организации</w:t>
      </w:r>
      <w:r w:rsidR="00BD228B">
        <w:rPr>
          <w:sz w:val="28"/>
          <w:szCs w:val="28"/>
          <w:u w:val="none"/>
        </w:rPr>
        <w:t>»</w:t>
      </w:r>
      <w:r w:rsidR="009008D6" w:rsidRPr="009008D6">
        <w:rPr>
          <w:sz w:val="28"/>
          <w:szCs w:val="28"/>
          <w:u w:val="none"/>
        </w:rPr>
        <w:t xml:space="preserve">, </w:t>
      </w:r>
      <w:r w:rsidR="00BD228B">
        <w:rPr>
          <w:sz w:val="28"/>
          <w:szCs w:val="28"/>
          <w:u w:val="none"/>
        </w:rPr>
        <w:t>«Б</w:t>
      </w:r>
      <w:r w:rsidR="009008D6" w:rsidRPr="009008D6">
        <w:rPr>
          <w:sz w:val="28"/>
          <w:szCs w:val="28"/>
          <w:u w:val="none"/>
        </w:rPr>
        <w:t>ухгалтерск</w:t>
      </w:r>
      <w:r w:rsidR="00BD228B">
        <w:rPr>
          <w:sz w:val="28"/>
          <w:szCs w:val="28"/>
          <w:u w:val="none"/>
        </w:rPr>
        <w:t>ий</w:t>
      </w:r>
      <w:r w:rsidR="009008D6" w:rsidRPr="009008D6">
        <w:rPr>
          <w:sz w:val="28"/>
          <w:szCs w:val="28"/>
          <w:u w:val="none"/>
        </w:rPr>
        <w:t xml:space="preserve"> учет</w:t>
      </w:r>
      <w:r w:rsidR="00BD228B">
        <w:rPr>
          <w:sz w:val="28"/>
          <w:szCs w:val="28"/>
          <w:u w:val="none"/>
        </w:rPr>
        <w:t>»</w:t>
      </w:r>
      <w:r w:rsidR="009008D6" w:rsidRPr="009008D6">
        <w:rPr>
          <w:sz w:val="28"/>
          <w:szCs w:val="28"/>
          <w:u w:val="none"/>
        </w:rPr>
        <w:t xml:space="preserve">, </w:t>
      </w:r>
      <w:r w:rsidR="00BD228B">
        <w:rPr>
          <w:sz w:val="28"/>
          <w:szCs w:val="28"/>
          <w:u w:val="none"/>
        </w:rPr>
        <w:t>«Н</w:t>
      </w:r>
      <w:r w:rsidR="009008D6" w:rsidRPr="009008D6">
        <w:rPr>
          <w:sz w:val="28"/>
          <w:szCs w:val="28"/>
          <w:u w:val="none"/>
        </w:rPr>
        <w:t>алог</w:t>
      </w:r>
      <w:r w:rsidR="00BD228B">
        <w:rPr>
          <w:sz w:val="28"/>
          <w:szCs w:val="28"/>
          <w:u w:val="none"/>
        </w:rPr>
        <w:t>и</w:t>
      </w:r>
      <w:r w:rsidR="009008D6" w:rsidRPr="009008D6">
        <w:rPr>
          <w:sz w:val="28"/>
          <w:szCs w:val="28"/>
          <w:u w:val="none"/>
        </w:rPr>
        <w:t xml:space="preserve"> и налогообложения</w:t>
      </w:r>
      <w:r w:rsidR="00BD228B">
        <w:rPr>
          <w:sz w:val="28"/>
          <w:szCs w:val="28"/>
          <w:u w:val="none"/>
        </w:rPr>
        <w:t>»</w:t>
      </w:r>
      <w:r w:rsidR="009008D6" w:rsidRPr="009008D6">
        <w:rPr>
          <w:sz w:val="28"/>
          <w:szCs w:val="28"/>
          <w:u w:val="none"/>
        </w:rPr>
        <w:t>.</w:t>
      </w:r>
    </w:p>
    <w:p w:rsidR="00B02942" w:rsidRPr="00E636F7" w:rsidRDefault="00B02942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851"/>
        <w:jc w:val="both"/>
        <w:rPr>
          <w:sz w:val="28"/>
          <w:szCs w:val="28"/>
        </w:rPr>
      </w:pPr>
    </w:p>
    <w:p w:rsidR="00B02942" w:rsidRDefault="00EE1CDB" w:rsidP="002C35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B02942" w:rsidRPr="00E636F7"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</w:t>
      </w:r>
    </w:p>
    <w:p w:rsidR="009008D6" w:rsidRDefault="009008D6" w:rsidP="002C35C0">
      <w:pPr>
        <w:spacing w:line="276" w:lineRule="auto"/>
        <w:jc w:val="both"/>
        <w:rPr>
          <w:sz w:val="28"/>
          <w:szCs w:val="28"/>
        </w:rPr>
      </w:pPr>
    </w:p>
    <w:p w:rsidR="005B1BD4" w:rsidRDefault="00B516C3" w:rsidP="009008D6">
      <w:pPr>
        <w:spacing w:line="276" w:lineRule="auto"/>
        <w:ind w:firstLine="851"/>
        <w:jc w:val="both"/>
        <w:rPr>
          <w:sz w:val="28"/>
        </w:rPr>
      </w:pPr>
      <w:r w:rsidRPr="00E636F7">
        <w:rPr>
          <w:sz w:val="28"/>
          <w:szCs w:val="28"/>
        </w:rPr>
        <w:t>Основной целью дисциплины</w:t>
      </w:r>
      <w:r w:rsidR="005B1BD4">
        <w:rPr>
          <w:sz w:val="28"/>
          <w:szCs w:val="28"/>
        </w:rPr>
        <w:t xml:space="preserve"> «</w:t>
      </w:r>
      <w:r w:rsidR="0036582C" w:rsidRPr="0036582C">
        <w:rPr>
          <w:sz w:val="28"/>
          <w:szCs w:val="28"/>
        </w:rPr>
        <w:t>Организация бухгалтерского учета в банках</w:t>
      </w:r>
      <w:r w:rsidR="0036582C">
        <w:rPr>
          <w:sz w:val="28"/>
          <w:szCs w:val="28"/>
        </w:rPr>
        <w:t>»</w:t>
      </w:r>
      <w:r w:rsidRPr="00E636F7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</w:t>
      </w:r>
      <w:r>
        <w:rPr>
          <w:sz w:val="28"/>
        </w:rPr>
        <w:t>ормирование теоретических</w:t>
      </w:r>
      <w:r w:rsidR="0036582C">
        <w:rPr>
          <w:sz w:val="28"/>
        </w:rPr>
        <w:t xml:space="preserve">  знаний и практических навыков</w:t>
      </w:r>
      <w:r w:rsidR="005B1BD4">
        <w:rPr>
          <w:sz w:val="28"/>
        </w:rPr>
        <w:t xml:space="preserve"> по ведению </w:t>
      </w:r>
      <w:r w:rsidR="0036582C">
        <w:rPr>
          <w:sz w:val="28"/>
        </w:rPr>
        <w:t xml:space="preserve">бухгалтерского </w:t>
      </w:r>
      <w:r w:rsidR="005B1BD4">
        <w:rPr>
          <w:sz w:val="28"/>
        </w:rPr>
        <w:t xml:space="preserve">учета </w:t>
      </w:r>
      <w:r w:rsidR="0036582C">
        <w:rPr>
          <w:sz w:val="28"/>
        </w:rPr>
        <w:t>в кредитных организациях</w:t>
      </w:r>
      <w:r w:rsidR="005B1BD4">
        <w:rPr>
          <w:sz w:val="28"/>
        </w:rPr>
        <w:t xml:space="preserve"> в условиях рыночной экономики; составлению отчетности </w:t>
      </w:r>
      <w:r w:rsidR="0036582C">
        <w:rPr>
          <w:sz w:val="28"/>
        </w:rPr>
        <w:t>кредитной организации</w:t>
      </w:r>
      <w:r w:rsidR="005B1BD4">
        <w:rPr>
          <w:sz w:val="28"/>
        </w:rPr>
        <w:t xml:space="preserve">; получению студентами необходимых знаний, составляющих основу направления подготовки. </w:t>
      </w:r>
    </w:p>
    <w:p w:rsidR="005B1BD4" w:rsidRDefault="00B516C3" w:rsidP="002C35C0">
      <w:pPr>
        <w:spacing w:line="276" w:lineRule="auto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Задачи дисциплины</w:t>
      </w:r>
      <w:r w:rsidR="005B1BD4">
        <w:rPr>
          <w:sz w:val="28"/>
          <w:szCs w:val="28"/>
        </w:rPr>
        <w:t>:</w:t>
      </w:r>
    </w:p>
    <w:p w:rsidR="005B1BD4" w:rsidRDefault="00B516C3" w:rsidP="002C35C0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5B1BD4" w:rsidRPr="00C60BA1">
        <w:rPr>
          <w:sz w:val="28"/>
          <w:szCs w:val="28"/>
        </w:rPr>
        <w:t>изучение содержания основ теор</w:t>
      </w:r>
      <w:r w:rsidR="005B1BD4">
        <w:rPr>
          <w:sz w:val="28"/>
          <w:szCs w:val="28"/>
        </w:rPr>
        <w:t xml:space="preserve">ии, законодательства и основных </w:t>
      </w:r>
      <w:r w:rsidR="005B1BD4" w:rsidRPr="00C60BA1">
        <w:rPr>
          <w:sz w:val="28"/>
          <w:szCs w:val="28"/>
        </w:rPr>
        <w:t>положений по бухгалтерскому учету</w:t>
      </w:r>
      <w:r w:rsidR="0036582C">
        <w:rPr>
          <w:sz w:val="28"/>
          <w:szCs w:val="28"/>
        </w:rPr>
        <w:t xml:space="preserve"> в банках</w:t>
      </w:r>
      <w:r w:rsidR="005B1BD4">
        <w:rPr>
          <w:sz w:val="28"/>
        </w:rPr>
        <w:t xml:space="preserve">; </w:t>
      </w:r>
    </w:p>
    <w:p w:rsidR="005B1BD4" w:rsidRDefault="005B1BD4" w:rsidP="002C35C0">
      <w:pPr>
        <w:numPr>
          <w:ilvl w:val="0"/>
          <w:numId w:val="20"/>
        </w:numPr>
        <w:spacing w:line="276" w:lineRule="auto"/>
        <w:ind w:left="0" w:firstLine="0"/>
        <w:jc w:val="both"/>
        <w:rPr>
          <w:sz w:val="28"/>
        </w:rPr>
      </w:pPr>
      <w:r w:rsidRPr="00C60BA1">
        <w:rPr>
          <w:sz w:val="28"/>
          <w:szCs w:val="28"/>
        </w:rPr>
        <w:t>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</w:t>
      </w:r>
      <w:r w:rsidR="0036582C">
        <w:rPr>
          <w:sz w:val="28"/>
          <w:szCs w:val="28"/>
        </w:rPr>
        <w:t xml:space="preserve"> в кредитных организациях</w:t>
      </w:r>
      <w:r>
        <w:rPr>
          <w:sz w:val="28"/>
        </w:rPr>
        <w:t>;</w:t>
      </w:r>
    </w:p>
    <w:p w:rsidR="005B1BD4" w:rsidRDefault="005B1BD4" w:rsidP="002C35C0">
      <w:pPr>
        <w:numPr>
          <w:ilvl w:val="0"/>
          <w:numId w:val="20"/>
        </w:numPr>
        <w:spacing w:line="276" w:lineRule="auto"/>
        <w:ind w:left="0" w:firstLine="0"/>
        <w:jc w:val="both"/>
        <w:rPr>
          <w:sz w:val="28"/>
        </w:rPr>
      </w:pPr>
      <w:r>
        <w:rPr>
          <w:sz w:val="28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5B1BD4" w:rsidRDefault="005B1BD4" w:rsidP="002C35C0">
      <w:pPr>
        <w:numPr>
          <w:ilvl w:val="0"/>
          <w:numId w:val="20"/>
        </w:numPr>
        <w:spacing w:line="276" w:lineRule="auto"/>
        <w:ind w:left="0" w:firstLine="0"/>
        <w:jc w:val="both"/>
        <w:rPr>
          <w:sz w:val="28"/>
        </w:rPr>
      </w:pPr>
      <w:r>
        <w:rPr>
          <w:sz w:val="28"/>
        </w:rPr>
        <w:t>формирование умений решения профессиональных задач с использованием методов бухгалтерского учета</w:t>
      </w:r>
      <w:r w:rsidR="0036582C">
        <w:rPr>
          <w:sz w:val="28"/>
        </w:rPr>
        <w:t xml:space="preserve"> в банках</w:t>
      </w:r>
      <w:r>
        <w:rPr>
          <w:sz w:val="28"/>
        </w:rPr>
        <w:t>.</w:t>
      </w:r>
    </w:p>
    <w:p w:rsidR="002C35C0" w:rsidRPr="004265BE" w:rsidRDefault="002C35C0" w:rsidP="002C35C0">
      <w:pPr>
        <w:spacing w:line="276" w:lineRule="auto"/>
        <w:jc w:val="both"/>
        <w:rPr>
          <w:sz w:val="28"/>
        </w:rPr>
      </w:pPr>
    </w:p>
    <w:p w:rsidR="0087117A" w:rsidRDefault="00E66727" w:rsidP="009008D6">
      <w:pPr>
        <w:spacing w:line="276" w:lineRule="auto"/>
        <w:ind w:firstLine="709"/>
        <w:jc w:val="both"/>
        <w:rPr>
          <w:sz w:val="28"/>
          <w:szCs w:val="28"/>
        </w:rPr>
      </w:pPr>
      <w:r w:rsidRPr="00E66727">
        <w:rPr>
          <w:sz w:val="28"/>
          <w:szCs w:val="28"/>
        </w:rPr>
        <w:lastRenderedPageBreak/>
        <w:t>Про</w:t>
      </w:r>
      <w:r>
        <w:rPr>
          <w:sz w:val="28"/>
          <w:szCs w:val="28"/>
        </w:rPr>
        <w:t>цесс изучения дисциплины направлен на формирование следующих компетенций или их составляющих: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87117A" w:rsidRPr="006F53E9" w:rsidTr="0087117A">
        <w:trPr>
          <w:trHeight w:val="138"/>
        </w:trPr>
        <w:tc>
          <w:tcPr>
            <w:tcW w:w="1908" w:type="dxa"/>
          </w:tcPr>
          <w:p w:rsidR="0087117A" w:rsidRPr="006F53E9" w:rsidRDefault="0087117A" w:rsidP="002C35C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63" w:type="dxa"/>
          </w:tcPr>
          <w:p w:rsidR="0087117A" w:rsidRPr="006F53E9" w:rsidRDefault="0087117A" w:rsidP="002C35C0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7448B7" w:rsidRDefault="007448B7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ОК</w:t>
      </w:r>
      <w:r w:rsidR="008A32F0">
        <w:rPr>
          <w:sz w:val="28"/>
          <w:szCs w:val="28"/>
        </w:rPr>
        <w:t>-</w:t>
      </w:r>
      <w:r w:rsidR="00A22384">
        <w:rPr>
          <w:sz w:val="28"/>
          <w:szCs w:val="28"/>
        </w:rPr>
        <w:t>11</w:t>
      </w:r>
      <w:r>
        <w:rPr>
          <w:sz w:val="28"/>
          <w:szCs w:val="28"/>
        </w:rPr>
        <w:t xml:space="preserve">: </w:t>
      </w:r>
      <w:r w:rsidR="00A22384" w:rsidRPr="00A22384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537BC0" w:rsidRDefault="008A32F0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ПК-</w:t>
      </w:r>
      <w:r w:rsidR="009008D6">
        <w:rPr>
          <w:sz w:val="28"/>
          <w:szCs w:val="28"/>
        </w:rPr>
        <w:t>1.3</w:t>
      </w:r>
      <w:r w:rsidR="00537BC0">
        <w:rPr>
          <w:sz w:val="28"/>
          <w:szCs w:val="28"/>
        </w:rPr>
        <w:t xml:space="preserve">: </w:t>
      </w:r>
      <w:r w:rsidR="009008D6" w:rsidRPr="009008D6">
        <w:rPr>
          <w:sz w:val="28"/>
          <w:szCs w:val="28"/>
        </w:rPr>
        <w:t>Осуществлять расчетное обслуживание сч</w:t>
      </w:r>
      <w:r w:rsidR="009008D6">
        <w:rPr>
          <w:sz w:val="28"/>
          <w:szCs w:val="28"/>
        </w:rPr>
        <w:t>етов бюджетов различных уровней</w:t>
      </w:r>
      <w:r w:rsidR="00737F46">
        <w:rPr>
          <w:sz w:val="28"/>
          <w:szCs w:val="28"/>
        </w:rPr>
        <w:t>.</w:t>
      </w:r>
    </w:p>
    <w:p w:rsidR="007448B7" w:rsidRDefault="007448B7" w:rsidP="00871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B02942" w:rsidRDefault="00B02942" w:rsidP="00E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sz w:val="28"/>
          <w:szCs w:val="28"/>
        </w:rPr>
      </w:pPr>
      <w:r w:rsidRPr="00E636F7">
        <w:rPr>
          <w:sz w:val="28"/>
          <w:szCs w:val="28"/>
        </w:rPr>
        <w:t>В результате освоения дисциплины обучающийся должен</w:t>
      </w:r>
    </w:p>
    <w:p w:rsidR="00E84BA4" w:rsidRDefault="00B02942" w:rsidP="00E84BA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>уметь:</w:t>
      </w:r>
    </w:p>
    <w:p w:rsidR="003F22C1" w:rsidRDefault="003F22C1" w:rsidP="004B3D7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F22C1">
        <w:rPr>
          <w:sz w:val="28"/>
          <w:szCs w:val="28"/>
        </w:rPr>
        <w:t>ориентироваться в плане счетов, группировать счета баланса по активу и пассиву;</w:t>
      </w:r>
    </w:p>
    <w:p w:rsidR="003F22C1" w:rsidRDefault="003F22C1" w:rsidP="004B3D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присваивать номера лицевым счетам</w:t>
      </w:r>
    </w:p>
    <w:p w:rsidR="003F22C1" w:rsidRPr="003F22C1" w:rsidRDefault="003F22C1" w:rsidP="003F22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-составлять документы аналитического учета и анализировать содержание документов синтетического учета.</w:t>
      </w:r>
    </w:p>
    <w:p w:rsidR="00B02942" w:rsidRPr="00613C09" w:rsidRDefault="00B02942" w:rsidP="004B3D78">
      <w:pPr>
        <w:ind w:firstLine="709"/>
        <w:jc w:val="both"/>
        <w:rPr>
          <w:b/>
          <w:sz w:val="28"/>
          <w:szCs w:val="28"/>
        </w:rPr>
      </w:pPr>
      <w:r w:rsidRPr="00613C09">
        <w:rPr>
          <w:b/>
          <w:sz w:val="28"/>
          <w:szCs w:val="28"/>
        </w:rPr>
        <w:t xml:space="preserve">знать: </w:t>
      </w:r>
    </w:p>
    <w:p w:rsidR="004B3D78" w:rsidRDefault="003F22C1" w:rsidP="00A108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задачи требования по ведению бухгалтерского учета в кредитных организациях</w:t>
      </w:r>
      <w:r w:rsidRPr="003F22C1">
        <w:rPr>
          <w:sz w:val="28"/>
          <w:szCs w:val="28"/>
        </w:rPr>
        <w:t>;</w:t>
      </w:r>
    </w:p>
    <w:p w:rsidR="003F22C1" w:rsidRDefault="003F22C1" w:rsidP="003F22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методологические основы организации и ведения бухгалтерского учета в кредитных организациях</w:t>
      </w:r>
      <w:r w:rsidRPr="003F22C1">
        <w:rPr>
          <w:sz w:val="28"/>
          <w:szCs w:val="28"/>
        </w:rPr>
        <w:t>;</w:t>
      </w:r>
    </w:p>
    <w:p w:rsidR="003F22C1" w:rsidRDefault="003F22C1" w:rsidP="003F22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принципы построения, структуру и содержания разделов плана счетов бухгалтерского учета в кредитных организаци</w:t>
      </w:r>
      <w:r w:rsidR="00737F46">
        <w:rPr>
          <w:sz w:val="28"/>
          <w:szCs w:val="28"/>
        </w:rPr>
        <w:t>ях</w:t>
      </w:r>
      <w:r>
        <w:rPr>
          <w:sz w:val="28"/>
          <w:szCs w:val="28"/>
        </w:rPr>
        <w:t>, порядок нумерации лиц</w:t>
      </w:r>
      <w:r w:rsidR="00737F46">
        <w:rPr>
          <w:sz w:val="28"/>
          <w:szCs w:val="28"/>
        </w:rPr>
        <w:t>е</w:t>
      </w:r>
      <w:r>
        <w:rPr>
          <w:sz w:val="28"/>
          <w:szCs w:val="28"/>
        </w:rPr>
        <w:t>вых счетов</w:t>
      </w:r>
      <w:r w:rsidRPr="003F22C1">
        <w:rPr>
          <w:sz w:val="28"/>
          <w:szCs w:val="28"/>
        </w:rPr>
        <w:t>;</w:t>
      </w:r>
    </w:p>
    <w:p w:rsidR="003F22C1" w:rsidRDefault="003F22C1" w:rsidP="003F22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принципы организации документооборота, виды банковских документов и требования к их оформлению, порядок их хранения</w:t>
      </w:r>
      <w:r w:rsidRPr="003F22C1">
        <w:rPr>
          <w:sz w:val="28"/>
          <w:szCs w:val="28"/>
        </w:rPr>
        <w:t>;</w:t>
      </w:r>
    </w:p>
    <w:p w:rsidR="003F22C1" w:rsidRPr="003F22C1" w:rsidRDefault="003F22C1" w:rsidP="003F22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характеристику документов синтетического и аналитического учета</w:t>
      </w:r>
      <w:r w:rsidRPr="003F22C1">
        <w:rPr>
          <w:sz w:val="28"/>
          <w:szCs w:val="28"/>
        </w:rPr>
        <w:t>;</w:t>
      </w:r>
    </w:p>
    <w:p w:rsidR="003F22C1" w:rsidRPr="003F22C1" w:rsidRDefault="003F22C1" w:rsidP="003F22C1">
      <w:pPr>
        <w:ind w:firstLine="709"/>
        <w:jc w:val="both"/>
        <w:rPr>
          <w:sz w:val="28"/>
          <w:szCs w:val="28"/>
        </w:rPr>
      </w:pPr>
      <w:r w:rsidRPr="003F22C1">
        <w:rPr>
          <w:sz w:val="28"/>
          <w:szCs w:val="28"/>
        </w:rPr>
        <w:t>-</w:t>
      </w:r>
      <w:r>
        <w:rPr>
          <w:sz w:val="28"/>
          <w:szCs w:val="28"/>
        </w:rPr>
        <w:t xml:space="preserve"> краткую характеристику основных элементов учетной политики кредитной организации</w:t>
      </w:r>
      <w:r w:rsidRPr="003F22C1">
        <w:rPr>
          <w:sz w:val="28"/>
          <w:szCs w:val="28"/>
        </w:rPr>
        <w:t>;</w:t>
      </w:r>
    </w:p>
    <w:p w:rsidR="003F22C1" w:rsidRDefault="003F22C1" w:rsidP="003F22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функции подразделений бухгалтерской службы в кредитных организациях.</w:t>
      </w:r>
    </w:p>
    <w:p w:rsidR="0087285C" w:rsidRPr="003F22C1" w:rsidRDefault="0087285C" w:rsidP="003F22C1">
      <w:pPr>
        <w:ind w:firstLine="709"/>
        <w:jc w:val="both"/>
        <w:rPr>
          <w:sz w:val="28"/>
          <w:szCs w:val="28"/>
        </w:rPr>
      </w:pPr>
    </w:p>
    <w:p w:rsidR="00B02942" w:rsidRDefault="00EE1CDB" w:rsidP="00613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="00B02942" w:rsidRPr="00A20A8B">
        <w:rPr>
          <w:b/>
          <w:sz w:val="28"/>
          <w:szCs w:val="28"/>
        </w:rPr>
        <w:t xml:space="preserve"> Рекомендуемое количество часов на освоение </w:t>
      </w:r>
      <w:r w:rsidR="00B02942">
        <w:rPr>
          <w:b/>
          <w:sz w:val="28"/>
          <w:szCs w:val="28"/>
        </w:rPr>
        <w:t xml:space="preserve">рабочей </w:t>
      </w:r>
      <w:r w:rsidR="00B02942" w:rsidRPr="00A20A8B">
        <w:rPr>
          <w:b/>
          <w:sz w:val="28"/>
          <w:szCs w:val="28"/>
        </w:rPr>
        <w:t xml:space="preserve">программы </w:t>
      </w:r>
      <w:r w:rsidR="00B02942">
        <w:rPr>
          <w:b/>
          <w:sz w:val="28"/>
          <w:szCs w:val="28"/>
        </w:rPr>
        <w:t xml:space="preserve">учебной </w:t>
      </w:r>
      <w:r w:rsidR="00B02942" w:rsidRPr="00A20A8B">
        <w:rPr>
          <w:b/>
          <w:sz w:val="28"/>
          <w:szCs w:val="28"/>
        </w:rPr>
        <w:t>дисциплины:</w:t>
      </w:r>
    </w:p>
    <w:p w:rsidR="00B02942" w:rsidRPr="00A20A8B" w:rsidRDefault="00B02942" w:rsidP="00613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>
        <w:rPr>
          <w:sz w:val="28"/>
          <w:szCs w:val="28"/>
        </w:rPr>
        <w:t>ной нагрузки обучающегося</w:t>
      </w:r>
      <w:r w:rsidR="00D8336F">
        <w:rPr>
          <w:sz w:val="28"/>
          <w:szCs w:val="28"/>
        </w:rPr>
        <w:t xml:space="preserve"> </w:t>
      </w:r>
      <w:r w:rsidR="00BD1ECF">
        <w:rPr>
          <w:sz w:val="28"/>
          <w:szCs w:val="28"/>
        </w:rPr>
        <w:t xml:space="preserve">36 </w:t>
      </w:r>
      <w:r w:rsidRPr="00A20A8B">
        <w:rPr>
          <w:sz w:val="28"/>
          <w:szCs w:val="28"/>
        </w:rPr>
        <w:t>часов, в том числе:</w:t>
      </w:r>
    </w:p>
    <w:p w:rsidR="00B02942" w:rsidRPr="00A20A8B" w:rsidRDefault="00B02942" w:rsidP="00613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</w:t>
      </w:r>
      <w:r>
        <w:rPr>
          <w:sz w:val="28"/>
          <w:szCs w:val="28"/>
        </w:rPr>
        <w:t>ой нагрузки обучающегося</w:t>
      </w:r>
      <w:r w:rsidR="00D8336F">
        <w:rPr>
          <w:sz w:val="28"/>
          <w:szCs w:val="28"/>
        </w:rPr>
        <w:t xml:space="preserve"> </w:t>
      </w:r>
      <w:r w:rsidR="00BD1ECF">
        <w:rPr>
          <w:sz w:val="28"/>
          <w:szCs w:val="28"/>
        </w:rPr>
        <w:t>27</w:t>
      </w:r>
      <w:r w:rsidRPr="00A20A8B">
        <w:rPr>
          <w:sz w:val="28"/>
          <w:szCs w:val="28"/>
        </w:rPr>
        <w:t>час</w:t>
      </w:r>
      <w:r w:rsidR="00737F46">
        <w:rPr>
          <w:sz w:val="28"/>
          <w:szCs w:val="28"/>
        </w:rPr>
        <w:t>ов</w:t>
      </w:r>
      <w:r w:rsidRPr="00A20A8B">
        <w:rPr>
          <w:sz w:val="28"/>
          <w:szCs w:val="28"/>
        </w:rPr>
        <w:t>;</w:t>
      </w:r>
    </w:p>
    <w:p w:rsidR="004B3D78" w:rsidRDefault="00B02942" w:rsidP="003F2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</w:t>
      </w:r>
      <w:r>
        <w:rPr>
          <w:sz w:val="28"/>
          <w:szCs w:val="28"/>
        </w:rPr>
        <w:t>ьной работы обучающегося</w:t>
      </w:r>
      <w:r w:rsidR="00D8336F">
        <w:rPr>
          <w:sz w:val="28"/>
          <w:szCs w:val="28"/>
        </w:rPr>
        <w:t xml:space="preserve">  </w:t>
      </w:r>
      <w:r w:rsidR="00BD1ECF">
        <w:rPr>
          <w:sz w:val="28"/>
          <w:szCs w:val="28"/>
        </w:rPr>
        <w:t xml:space="preserve">9 </w:t>
      </w:r>
      <w:r w:rsidRPr="00A20A8B">
        <w:rPr>
          <w:sz w:val="28"/>
          <w:szCs w:val="28"/>
        </w:rPr>
        <w:t>часов.</w:t>
      </w:r>
    </w:p>
    <w:p w:rsidR="003F22C1" w:rsidRDefault="00BE4C3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B02942" w:rsidRPr="00D61EC9" w:rsidRDefault="00B02942" w:rsidP="00D61EC9">
      <w:pPr>
        <w:pStyle w:val="a5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61EC9">
        <w:rPr>
          <w:b/>
          <w:caps/>
          <w:sz w:val="28"/>
          <w:szCs w:val="28"/>
        </w:rPr>
        <w:lastRenderedPageBreak/>
        <w:t>Структура и содержание учебной дисциплины</w:t>
      </w: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/>
        <w:rPr>
          <w:b/>
          <w:sz w:val="28"/>
          <w:szCs w:val="28"/>
        </w:rPr>
      </w:pPr>
    </w:p>
    <w:p w:rsidR="00B02942" w:rsidRPr="00A20A8B" w:rsidRDefault="00B02942" w:rsidP="00E42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2942" w:rsidRPr="006620AA" w:rsidTr="0088171A">
        <w:trPr>
          <w:trHeight w:val="460"/>
        </w:trPr>
        <w:tc>
          <w:tcPr>
            <w:tcW w:w="7904" w:type="dxa"/>
          </w:tcPr>
          <w:p w:rsidR="00B02942" w:rsidRPr="006620AA" w:rsidRDefault="00B02942" w:rsidP="0088171A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Объем часов</w:t>
            </w:r>
          </w:p>
        </w:tc>
      </w:tr>
      <w:tr w:rsidR="00B02942" w:rsidRPr="006620AA" w:rsidTr="0088171A">
        <w:trPr>
          <w:trHeight w:val="285"/>
        </w:trPr>
        <w:tc>
          <w:tcPr>
            <w:tcW w:w="7904" w:type="dxa"/>
          </w:tcPr>
          <w:p w:rsidR="00B02942" w:rsidRPr="006620AA" w:rsidRDefault="00B02942" w:rsidP="0088171A">
            <w:pPr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B02942" w:rsidRPr="00E420F0" w:rsidRDefault="00BD1ECF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B02942" w:rsidRPr="00E420F0" w:rsidRDefault="00BD1ECF" w:rsidP="008817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E84BA4" w:rsidP="008817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</w:tcPr>
          <w:p w:rsidR="00B02942" w:rsidRPr="00E84BA4" w:rsidRDefault="00BD1ECF" w:rsidP="008817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02942" w:rsidRPr="00E420F0" w:rsidRDefault="00BD1ECF" w:rsidP="008817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E84BA4" w:rsidP="00E84BA4">
            <w:pPr>
              <w:jc w:val="both"/>
              <w:rPr>
                <w:i/>
                <w:sz w:val="28"/>
                <w:szCs w:val="28"/>
              </w:rPr>
            </w:pPr>
            <w:r w:rsidRPr="006620AA">
              <w:rPr>
                <w:sz w:val="28"/>
                <w:szCs w:val="28"/>
              </w:rPr>
              <w:t xml:space="preserve"> лабораторные занятия</w:t>
            </w:r>
          </w:p>
        </w:tc>
        <w:tc>
          <w:tcPr>
            <w:tcW w:w="1800" w:type="dxa"/>
          </w:tcPr>
          <w:p w:rsidR="00B02942" w:rsidRPr="006620AA" w:rsidRDefault="00B02942" w:rsidP="0088171A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B02942" w:rsidRPr="006620AA" w:rsidTr="0088171A">
        <w:tc>
          <w:tcPr>
            <w:tcW w:w="7904" w:type="dxa"/>
          </w:tcPr>
          <w:p w:rsidR="00B02942" w:rsidRPr="006620AA" w:rsidRDefault="00B02942" w:rsidP="0088171A">
            <w:pPr>
              <w:jc w:val="both"/>
              <w:rPr>
                <w:b/>
                <w:sz w:val="28"/>
                <w:szCs w:val="28"/>
              </w:rPr>
            </w:pPr>
            <w:r w:rsidRPr="006620AA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B02942" w:rsidRPr="00E420F0" w:rsidRDefault="00BD1ECF" w:rsidP="00C063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B02942" w:rsidRPr="006620AA" w:rsidTr="0088171A">
        <w:tc>
          <w:tcPr>
            <w:tcW w:w="9704" w:type="dxa"/>
            <w:gridSpan w:val="2"/>
          </w:tcPr>
          <w:p w:rsidR="00B02942" w:rsidRPr="0092247F" w:rsidRDefault="00B02942" w:rsidP="00205F8A">
            <w:pPr>
              <w:rPr>
                <w:i/>
                <w:sz w:val="28"/>
                <w:szCs w:val="28"/>
              </w:rPr>
            </w:pPr>
            <w:r w:rsidRPr="00E420F0">
              <w:rPr>
                <w:b/>
                <w:sz w:val="28"/>
                <w:szCs w:val="28"/>
              </w:rPr>
              <w:t>Итоговая аттестация в форме</w:t>
            </w:r>
            <w:r w:rsidR="00D8336F">
              <w:rPr>
                <w:b/>
                <w:sz w:val="28"/>
                <w:szCs w:val="28"/>
              </w:rPr>
              <w:t xml:space="preserve">   </w:t>
            </w:r>
            <w:r w:rsidR="00205F8A">
              <w:rPr>
                <w:sz w:val="28"/>
                <w:szCs w:val="28"/>
              </w:rPr>
              <w:t xml:space="preserve">дифференцированного  </w:t>
            </w:r>
            <w:r w:rsidR="003E2AC4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02942" w:rsidRPr="00A20A8B" w:rsidSect="001A60EE">
          <w:footerReference w:type="default" r:id="rId10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B02942" w:rsidRPr="00205F8A" w:rsidRDefault="00B02942" w:rsidP="00205F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20A8B">
        <w:rPr>
          <w:b/>
          <w:szCs w:val="28"/>
        </w:rPr>
        <w:lastRenderedPageBreak/>
        <w:t xml:space="preserve">2.2. </w:t>
      </w:r>
      <w:r>
        <w:rPr>
          <w:b/>
          <w:szCs w:val="28"/>
        </w:rPr>
        <w:t>Т</w:t>
      </w:r>
      <w:r w:rsidRPr="00A20A8B">
        <w:rPr>
          <w:b/>
          <w:szCs w:val="28"/>
        </w:rPr>
        <w:t>ематический план и содержание учебной дисциплины</w:t>
      </w:r>
      <w:r w:rsidR="00366946" w:rsidRPr="00205F8A">
        <w:rPr>
          <w:b/>
          <w:szCs w:val="28"/>
          <w:u w:val="single"/>
        </w:rPr>
        <w:t>ОП.0</w:t>
      </w:r>
      <w:r w:rsidR="008C45F9" w:rsidRPr="00205F8A">
        <w:rPr>
          <w:b/>
          <w:szCs w:val="28"/>
          <w:u w:val="single"/>
        </w:rPr>
        <w:t>6</w:t>
      </w:r>
      <w:r w:rsidR="00F23D63">
        <w:rPr>
          <w:b/>
          <w:szCs w:val="28"/>
          <w:u w:val="single"/>
        </w:rPr>
        <w:t xml:space="preserve"> </w:t>
      </w:r>
      <w:r w:rsidR="003D10FF" w:rsidRPr="00205F8A">
        <w:rPr>
          <w:b/>
          <w:u w:val="single"/>
        </w:rPr>
        <w:t>Организация б</w:t>
      </w:r>
      <w:r w:rsidR="00366946" w:rsidRPr="00205F8A">
        <w:rPr>
          <w:b/>
          <w:u w:val="single"/>
        </w:rPr>
        <w:t>ухгалтерск</w:t>
      </w:r>
      <w:r w:rsidR="003D10FF" w:rsidRPr="00205F8A">
        <w:rPr>
          <w:b/>
          <w:u w:val="single"/>
        </w:rPr>
        <w:t>ого</w:t>
      </w:r>
      <w:r w:rsidR="00366946" w:rsidRPr="00205F8A">
        <w:rPr>
          <w:b/>
          <w:u w:val="single"/>
        </w:rPr>
        <w:t xml:space="preserve"> учет</w:t>
      </w:r>
      <w:r w:rsidR="003D10FF" w:rsidRPr="00205F8A">
        <w:rPr>
          <w:b/>
          <w:u w:val="single"/>
        </w:rPr>
        <w:t>а в банках</w:t>
      </w:r>
    </w:p>
    <w:p w:rsidR="00B02942" w:rsidRPr="00A20A8B" w:rsidRDefault="00B02942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A20A8B">
        <w:rPr>
          <w:bCs/>
          <w:i/>
          <w:sz w:val="20"/>
          <w:szCs w:val="20"/>
        </w:rPr>
        <w:t>наименование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"/>
        <w:gridCol w:w="364"/>
        <w:gridCol w:w="76"/>
        <w:gridCol w:w="80"/>
        <w:gridCol w:w="220"/>
        <w:gridCol w:w="64"/>
        <w:gridCol w:w="8668"/>
        <w:gridCol w:w="1790"/>
        <w:gridCol w:w="1533"/>
      </w:tblGrid>
      <w:tr w:rsidR="00B02942" w:rsidRPr="004E0B97" w:rsidTr="00E52FA2">
        <w:trPr>
          <w:trHeight w:val="20"/>
        </w:trPr>
        <w:tc>
          <w:tcPr>
            <w:tcW w:w="2646" w:type="dxa"/>
            <w:gridSpan w:val="2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B57E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790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3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90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3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02942" w:rsidRPr="004E0B97" w:rsidTr="002D0269">
        <w:trPr>
          <w:trHeight w:val="20"/>
        </w:trPr>
        <w:tc>
          <w:tcPr>
            <w:tcW w:w="2646" w:type="dxa"/>
            <w:gridSpan w:val="2"/>
            <w:shd w:val="clear" w:color="auto" w:fill="FFFF00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9472" w:type="dxa"/>
            <w:gridSpan w:val="6"/>
            <w:shd w:val="clear" w:color="auto" w:fill="FFFF00"/>
          </w:tcPr>
          <w:p w:rsidR="00B02942" w:rsidRPr="00CB57E5" w:rsidRDefault="008867C9" w:rsidP="003D1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E84BA4">
              <w:rPr>
                <w:b/>
                <w:sz w:val="20"/>
                <w:szCs w:val="20"/>
              </w:rPr>
              <w:t xml:space="preserve">Основы </w:t>
            </w:r>
            <w:r w:rsidR="00366946">
              <w:rPr>
                <w:b/>
                <w:sz w:val="20"/>
                <w:szCs w:val="20"/>
              </w:rPr>
              <w:t>бухгалтерского учета</w:t>
            </w:r>
            <w:r w:rsidR="003D10FF">
              <w:rPr>
                <w:b/>
                <w:sz w:val="20"/>
                <w:szCs w:val="20"/>
              </w:rPr>
              <w:t xml:space="preserve"> в кредитных организациях</w:t>
            </w:r>
          </w:p>
        </w:tc>
        <w:tc>
          <w:tcPr>
            <w:tcW w:w="1790" w:type="dxa"/>
            <w:shd w:val="clear" w:color="auto" w:fill="FFFF00"/>
          </w:tcPr>
          <w:p w:rsidR="00B02942" w:rsidRPr="00CB57E5" w:rsidRDefault="00163E4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33" w:type="dxa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2942" w:rsidRPr="004E0B97" w:rsidTr="00737F46">
        <w:trPr>
          <w:trHeight w:val="90"/>
        </w:trPr>
        <w:tc>
          <w:tcPr>
            <w:tcW w:w="2646" w:type="dxa"/>
            <w:gridSpan w:val="2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1.</w:t>
            </w:r>
          </w:p>
          <w:p w:rsidR="00B02942" w:rsidRPr="00CB57E5" w:rsidRDefault="00366946" w:rsidP="008867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Общая характеристика учета</w:t>
            </w: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B02942" w:rsidRPr="00A11406" w:rsidRDefault="00902E6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BC7ACD">
        <w:trPr>
          <w:trHeight w:val="229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5"/>
          </w:tcPr>
          <w:p w:rsidR="00B02942" w:rsidRPr="00CB57E5" w:rsidRDefault="003D10FF" w:rsidP="005945E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Цель и задачи бухгалтерского учета в кредитных организациях, объекты бухгалтерского учета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B02942" w:rsidRPr="004E0B97" w:rsidTr="00E52FA2">
        <w:trPr>
          <w:trHeight w:val="24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5"/>
          </w:tcPr>
          <w:p w:rsidR="00B02942" w:rsidRPr="00CB57E5" w:rsidRDefault="003D10FF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и качественные характеристики бухгалтерского учета в кредитных организациях и требования к нему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6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5"/>
          </w:tcPr>
          <w:p w:rsidR="00B02942" w:rsidRPr="00CB57E5" w:rsidRDefault="003D10FF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счетов бухгалтерского учета в банках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8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  <w:gridSpan w:val="5"/>
          </w:tcPr>
          <w:p w:rsidR="00B02942" w:rsidRPr="00366946" w:rsidRDefault="003D10FF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Учетная политика кредитной организации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B02942" w:rsidRPr="00A11406" w:rsidRDefault="00495EDC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30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1762C4" w:rsidRPr="001762C4" w:rsidRDefault="001762C4" w:rsidP="001762C4">
            <w:pPr>
              <w:pStyle w:val="a5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Функции подразделений бухгалтерской службы в кредитных организациях</w:t>
            </w:r>
          </w:p>
        </w:tc>
        <w:tc>
          <w:tcPr>
            <w:tcW w:w="1790" w:type="dxa"/>
          </w:tcPr>
          <w:p w:rsidR="00B02942" w:rsidRPr="00A11406" w:rsidRDefault="00495EDC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737F46">
        <w:trPr>
          <w:trHeight w:val="90"/>
        </w:trPr>
        <w:tc>
          <w:tcPr>
            <w:tcW w:w="2646" w:type="dxa"/>
            <w:gridSpan w:val="2"/>
            <w:vMerge w:val="restart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B57E5">
              <w:rPr>
                <w:b/>
                <w:bCs/>
                <w:sz w:val="20"/>
                <w:szCs w:val="20"/>
              </w:rPr>
              <w:t>Тема 2.</w:t>
            </w:r>
          </w:p>
          <w:p w:rsidR="00B02942" w:rsidRPr="00CB57E5" w:rsidRDefault="003D10FF" w:rsidP="00CB57E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Учетная документация и организация документооборота</w:t>
            </w:r>
          </w:p>
        </w:tc>
        <w:tc>
          <w:tcPr>
            <w:tcW w:w="9472" w:type="dxa"/>
            <w:gridSpan w:val="6"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06893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B02942" w:rsidRPr="00606893" w:rsidRDefault="00902E6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BC7ACD">
        <w:trPr>
          <w:trHeight w:val="267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5"/>
          </w:tcPr>
          <w:p w:rsidR="00B02942" w:rsidRPr="00606893" w:rsidRDefault="003D10FF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Первичные учетные документы и регистры бухгалтерского учета</w:t>
            </w:r>
          </w:p>
        </w:tc>
        <w:tc>
          <w:tcPr>
            <w:tcW w:w="1790" w:type="dxa"/>
            <w:vMerge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1140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B02942" w:rsidRPr="004E0B97" w:rsidTr="00BC7ACD">
        <w:trPr>
          <w:trHeight w:val="143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5"/>
          </w:tcPr>
          <w:p w:rsidR="00B02942" w:rsidRPr="00606893" w:rsidRDefault="003D10FF" w:rsidP="00366946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Аналитический и синтетический учет в кредитных организациях</w:t>
            </w:r>
          </w:p>
        </w:tc>
        <w:tc>
          <w:tcPr>
            <w:tcW w:w="1790" w:type="dxa"/>
            <w:vMerge/>
          </w:tcPr>
          <w:p w:rsidR="00B02942" w:rsidRPr="00606893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BC7ACD">
        <w:trPr>
          <w:trHeight w:val="189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5"/>
          </w:tcPr>
          <w:p w:rsidR="00B02942" w:rsidRPr="00606893" w:rsidRDefault="003D10FF" w:rsidP="00606893">
            <w:pPr>
              <w:pStyle w:val="3"/>
              <w:tabs>
                <w:tab w:val="left" w:pos="1134"/>
              </w:tabs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документооборота и хранение документов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BC7ACD">
        <w:trPr>
          <w:trHeight w:val="221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  <w:gridSpan w:val="5"/>
          </w:tcPr>
          <w:p w:rsidR="00B02942" w:rsidRPr="00CB57E5" w:rsidRDefault="003D10FF" w:rsidP="0036694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Внутрибанковский контроль</w:t>
            </w:r>
          </w:p>
        </w:tc>
        <w:tc>
          <w:tcPr>
            <w:tcW w:w="1790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B02942" w:rsidRPr="00A11406" w:rsidRDefault="00BD1ECF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02942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B02942" w:rsidRPr="00CB57E5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B02942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1762C4" w:rsidRPr="001762C4" w:rsidRDefault="001762C4" w:rsidP="001762C4">
            <w:pPr>
              <w:pStyle w:val="a5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B02942" w:rsidRPr="00A11406" w:rsidRDefault="00BD1ECF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33" w:type="dxa"/>
            <w:vMerge/>
          </w:tcPr>
          <w:p w:rsidR="00B02942" w:rsidRPr="00A11406" w:rsidRDefault="00B02942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2D0269">
        <w:trPr>
          <w:trHeight w:val="20"/>
        </w:trPr>
        <w:tc>
          <w:tcPr>
            <w:tcW w:w="2646" w:type="dxa"/>
            <w:gridSpan w:val="2"/>
            <w:shd w:val="clear" w:color="auto" w:fill="FFFF00"/>
          </w:tcPr>
          <w:p w:rsidR="008867C9" w:rsidRPr="00CB57E5" w:rsidRDefault="008867C9" w:rsidP="007C5B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</w:t>
            </w:r>
            <w:r w:rsidRPr="00CB57E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472" w:type="dxa"/>
            <w:gridSpan w:val="6"/>
            <w:shd w:val="clear" w:color="auto" w:fill="FFFF00"/>
          </w:tcPr>
          <w:p w:rsidR="008867C9" w:rsidRPr="009B7AFB" w:rsidRDefault="0063230F" w:rsidP="00610C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банковских операций</w:t>
            </w:r>
          </w:p>
        </w:tc>
        <w:tc>
          <w:tcPr>
            <w:tcW w:w="1790" w:type="dxa"/>
            <w:shd w:val="clear" w:color="auto" w:fill="FFFF00"/>
          </w:tcPr>
          <w:p w:rsidR="008867C9" w:rsidRPr="00A11406" w:rsidRDefault="00163E4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533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737F46">
        <w:trPr>
          <w:trHeight w:val="195"/>
        </w:trPr>
        <w:tc>
          <w:tcPr>
            <w:tcW w:w="2646" w:type="dxa"/>
            <w:gridSpan w:val="2"/>
            <w:vMerge w:val="restart"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</w:t>
            </w:r>
            <w:r w:rsidRPr="00CB57E5">
              <w:rPr>
                <w:b/>
                <w:bCs/>
                <w:sz w:val="20"/>
                <w:szCs w:val="20"/>
              </w:rPr>
              <w:t>.</w:t>
            </w:r>
          </w:p>
          <w:p w:rsidR="00BC7ACD" w:rsidRPr="00551848" w:rsidRDefault="00BC7ACD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Оформление и бухгалтерский учет кассовых операций и безналичных расчетов</w:t>
            </w:r>
          </w:p>
        </w:tc>
        <w:tc>
          <w:tcPr>
            <w:tcW w:w="9472" w:type="dxa"/>
            <w:gridSpan w:val="6"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BC7ACD" w:rsidRPr="00A11406" w:rsidRDefault="00BD1ECF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BC7ACD" w:rsidRPr="00A11406" w:rsidRDefault="006A440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BC7ACD" w:rsidRPr="004E0B97" w:rsidTr="00E52FA2">
        <w:trPr>
          <w:trHeight w:val="260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108" w:type="dxa"/>
            <w:gridSpan w:val="5"/>
          </w:tcPr>
          <w:p w:rsidR="00BC7ACD" w:rsidRPr="005F6595" w:rsidRDefault="00BC7ACD" w:rsidP="007C5BA4">
            <w:pPr>
              <w:jc w:val="both"/>
              <w:rPr>
                <w:bCs/>
                <w:sz w:val="20"/>
                <w:szCs w:val="20"/>
              </w:rPr>
            </w:pPr>
            <w:r w:rsidRPr="00BC7ACD">
              <w:rPr>
                <w:bCs/>
                <w:sz w:val="20"/>
                <w:szCs w:val="20"/>
              </w:rPr>
              <w:t>Порядок организаци</w:t>
            </w:r>
            <w:r>
              <w:rPr>
                <w:bCs/>
                <w:sz w:val="20"/>
                <w:szCs w:val="20"/>
              </w:rPr>
              <w:t>и и оформления кассовых операций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BC7ACD">
        <w:trPr>
          <w:trHeight w:val="209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Pr="00CB57E5" w:rsidRDefault="00BC7ACD" w:rsidP="0061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108" w:type="dxa"/>
            <w:gridSpan w:val="5"/>
          </w:tcPr>
          <w:p w:rsidR="00BC7ACD" w:rsidRPr="00CB57E5" w:rsidRDefault="00BC7ACD" w:rsidP="00BC7ACD">
            <w:pPr>
              <w:pStyle w:val="3"/>
              <w:ind w:left="0"/>
              <w:jc w:val="both"/>
              <w:rPr>
                <w:sz w:val="20"/>
                <w:szCs w:val="20"/>
              </w:rPr>
            </w:pPr>
            <w:r w:rsidRPr="00BC7ACD">
              <w:rPr>
                <w:sz w:val="20"/>
                <w:szCs w:val="20"/>
              </w:rPr>
              <w:t>Основные бухгалтерские проводки</w:t>
            </w:r>
            <w:r w:rsidR="00F23D63">
              <w:rPr>
                <w:sz w:val="20"/>
                <w:szCs w:val="20"/>
              </w:rPr>
              <w:t xml:space="preserve"> </w:t>
            </w:r>
            <w:r w:rsidRPr="00BC7ACD">
              <w:rPr>
                <w:sz w:val="20"/>
                <w:szCs w:val="20"/>
              </w:rPr>
              <w:t>при осуществлении кассовых операции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BC7ACD">
        <w:trPr>
          <w:trHeight w:val="143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Default="00BC7ACD" w:rsidP="0061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108" w:type="dxa"/>
            <w:gridSpan w:val="5"/>
          </w:tcPr>
          <w:p w:rsidR="00BC7ACD" w:rsidRDefault="00BC7ACD" w:rsidP="00610CE5">
            <w:pPr>
              <w:pStyle w:val="3"/>
              <w:ind w:left="0"/>
              <w:jc w:val="both"/>
              <w:rPr>
                <w:sz w:val="20"/>
                <w:szCs w:val="20"/>
              </w:rPr>
            </w:pPr>
            <w:r w:rsidRPr="00BC7ACD">
              <w:rPr>
                <w:sz w:val="20"/>
                <w:szCs w:val="20"/>
              </w:rPr>
              <w:t>Порядок проведения и оформления безналичных расчетов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7ACD" w:rsidRPr="004E0B97" w:rsidTr="00BC7ACD">
        <w:trPr>
          <w:trHeight w:val="205"/>
        </w:trPr>
        <w:tc>
          <w:tcPr>
            <w:tcW w:w="2646" w:type="dxa"/>
            <w:gridSpan w:val="2"/>
            <w:vMerge/>
          </w:tcPr>
          <w:p w:rsidR="00BC7ACD" w:rsidRPr="00CB57E5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BC7ACD" w:rsidRDefault="00BC7ACD" w:rsidP="0061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108" w:type="dxa"/>
            <w:gridSpan w:val="5"/>
          </w:tcPr>
          <w:p w:rsidR="00BC7ACD" w:rsidRPr="00BC7ACD" w:rsidRDefault="00BC7ACD" w:rsidP="00BC7ACD">
            <w:pPr>
              <w:pStyle w:val="3"/>
              <w:ind w:left="0"/>
              <w:jc w:val="both"/>
              <w:rPr>
                <w:sz w:val="20"/>
                <w:szCs w:val="20"/>
              </w:rPr>
            </w:pPr>
            <w:r w:rsidRPr="00BC7ACD">
              <w:rPr>
                <w:sz w:val="20"/>
                <w:szCs w:val="20"/>
              </w:rPr>
              <w:t>Основные</w:t>
            </w:r>
            <w:r w:rsidR="00F23D63">
              <w:rPr>
                <w:sz w:val="20"/>
                <w:szCs w:val="20"/>
              </w:rPr>
              <w:t xml:space="preserve"> </w:t>
            </w:r>
            <w:r w:rsidRPr="00BC7ACD">
              <w:rPr>
                <w:sz w:val="20"/>
                <w:szCs w:val="20"/>
              </w:rPr>
              <w:t>бухгалтерские</w:t>
            </w:r>
            <w:r w:rsidR="00F23D63">
              <w:rPr>
                <w:sz w:val="20"/>
                <w:szCs w:val="20"/>
              </w:rPr>
              <w:t xml:space="preserve"> </w:t>
            </w:r>
            <w:r w:rsidRPr="00BC7ACD">
              <w:rPr>
                <w:sz w:val="20"/>
                <w:szCs w:val="20"/>
              </w:rPr>
              <w:t>проводки</w:t>
            </w:r>
            <w:r w:rsidR="00F23D63">
              <w:rPr>
                <w:sz w:val="20"/>
                <w:szCs w:val="20"/>
              </w:rPr>
              <w:t xml:space="preserve"> </w:t>
            </w:r>
            <w:r w:rsidRPr="00BC7ACD">
              <w:rPr>
                <w:sz w:val="20"/>
                <w:szCs w:val="20"/>
              </w:rPr>
              <w:t>при межбанковских расчетах</w:t>
            </w:r>
          </w:p>
        </w:tc>
        <w:tc>
          <w:tcPr>
            <w:tcW w:w="1790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BC7ACD" w:rsidRPr="00A11406" w:rsidRDefault="00BC7ACD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8867C9" w:rsidRPr="00A11406" w:rsidRDefault="008867C9" w:rsidP="0088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8867C9" w:rsidRPr="00A11406" w:rsidRDefault="00BD1ECF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20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BC7ACD">
        <w:trPr>
          <w:trHeight w:val="293"/>
        </w:trPr>
        <w:tc>
          <w:tcPr>
            <w:tcW w:w="2646" w:type="dxa"/>
            <w:gridSpan w:val="2"/>
            <w:vMerge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8867C9" w:rsidRPr="00A11406" w:rsidRDefault="00BD1ECF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737F46">
        <w:trPr>
          <w:trHeight w:val="276"/>
        </w:trPr>
        <w:tc>
          <w:tcPr>
            <w:tcW w:w="2646" w:type="dxa"/>
            <w:gridSpan w:val="2"/>
            <w:vMerge w:val="restart"/>
          </w:tcPr>
          <w:p w:rsidR="008867C9" w:rsidRPr="00CB57E5" w:rsidRDefault="007C5BA4" w:rsidP="00CB57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BC7ACD">
              <w:rPr>
                <w:b/>
                <w:sz w:val="20"/>
                <w:szCs w:val="20"/>
              </w:rPr>
              <w:t>2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551848" w:rsidRPr="00CB57E5" w:rsidRDefault="0063230F" w:rsidP="0055184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Бухгалтерский учет банковских депозитов</w:t>
            </w:r>
          </w:p>
          <w:p w:rsidR="008867C9" w:rsidRPr="00316F2B" w:rsidRDefault="008867C9" w:rsidP="00316F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8867C9" w:rsidRPr="00A11406" w:rsidRDefault="003837E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6A4409">
        <w:trPr>
          <w:trHeight w:val="26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032" w:type="dxa"/>
            <w:gridSpan w:val="4"/>
          </w:tcPr>
          <w:p w:rsidR="008867C9" w:rsidRPr="00AE1450" w:rsidRDefault="00BC7ACD" w:rsidP="00BC7ACD">
            <w:pPr>
              <w:pStyle w:val="3"/>
              <w:spacing w:line="276" w:lineRule="auto"/>
              <w:ind w:left="0"/>
              <w:jc w:val="both"/>
              <w:rPr>
                <w:sz w:val="20"/>
                <w:szCs w:val="20"/>
              </w:rPr>
            </w:pPr>
            <w:r w:rsidRPr="00BC7ACD">
              <w:rPr>
                <w:sz w:val="20"/>
                <w:szCs w:val="20"/>
              </w:rPr>
              <w:t>Виды банковских депозитов</w:t>
            </w:r>
            <w:r w:rsidR="00F23D63">
              <w:rPr>
                <w:sz w:val="20"/>
                <w:szCs w:val="20"/>
              </w:rPr>
              <w:t xml:space="preserve"> </w:t>
            </w:r>
            <w:r w:rsidRPr="00BC7ACD">
              <w:rPr>
                <w:sz w:val="20"/>
                <w:szCs w:val="20"/>
              </w:rPr>
              <w:t>и их отражение в бухгалтерском учете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BC7ACD">
        <w:trPr>
          <w:trHeight w:val="300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032" w:type="dxa"/>
            <w:gridSpan w:val="4"/>
          </w:tcPr>
          <w:p w:rsidR="008867C9" w:rsidRPr="00AE1450" w:rsidRDefault="00974270" w:rsidP="00BC7A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 </w:t>
            </w:r>
            <w:r w:rsidR="00BC7ACD" w:rsidRPr="00BC7ACD">
              <w:rPr>
                <w:sz w:val="20"/>
                <w:szCs w:val="20"/>
              </w:rPr>
              <w:t>бухгалтерские</w:t>
            </w:r>
            <w:r w:rsidR="00F23D63">
              <w:rPr>
                <w:sz w:val="20"/>
                <w:szCs w:val="20"/>
              </w:rPr>
              <w:t xml:space="preserve"> </w:t>
            </w:r>
            <w:r w:rsidR="00BC7ACD" w:rsidRPr="00BC7ACD">
              <w:rPr>
                <w:sz w:val="20"/>
                <w:szCs w:val="20"/>
              </w:rPr>
              <w:t>проводки</w:t>
            </w:r>
            <w:r w:rsidR="00F23D63">
              <w:rPr>
                <w:sz w:val="20"/>
                <w:szCs w:val="20"/>
              </w:rPr>
              <w:t xml:space="preserve"> </w:t>
            </w:r>
            <w:r w:rsidR="00BC7ACD" w:rsidRPr="00BC7ACD">
              <w:rPr>
                <w:sz w:val="20"/>
                <w:szCs w:val="20"/>
              </w:rPr>
              <w:t>при</w:t>
            </w:r>
            <w:r w:rsidR="00F23D63">
              <w:rPr>
                <w:sz w:val="20"/>
                <w:szCs w:val="20"/>
              </w:rPr>
              <w:t xml:space="preserve"> </w:t>
            </w:r>
            <w:r w:rsidR="00BC7ACD">
              <w:rPr>
                <w:sz w:val="20"/>
                <w:szCs w:val="20"/>
              </w:rPr>
              <w:t>проведение депозитных операций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9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316F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8867C9" w:rsidRPr="00A11406" w:rsidRDefault="003837E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41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18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8867C9" w:rsidRPr="00A11406" w:rsidRDefault="003837E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495EDC">
        <w:trPr>
          <w:trHeight w:val="352"/>
        </w:trPr>
        <w:tc>
          <w:tcPr>
            <w:tcW w:w="2646" w:type="dxa"/>
            <w:gridSpan w:val="2"/>
            <w:vMerge w:val="restart"/>
          </w:tcPr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BC7ACD">
              <w:rPr>
                <w:b/>
                <w:sz w:val="20"/>
                <w:szCs w:val="20"/>
              </w:rPr>
              <w:t>3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Бухгалтерский учет и оформление кредитных операций</w:t>
            </w:r>
          </w:p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230F" w:rsidRPr="004E0B97" w:rsidTr="006A4409">
        <w:trPr>
          <w:trHeight w:val="285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A4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3"/>
          </w:tcPr>
          <w:p w:rsidR="0063230F" w:rsidRPr="00AE1450" w:rsidRDefault="00BC7ACD" w:rsidP="00BC7ACD">
            <w:pPr>
              <w:jc w:val="both"/>
              <w:rPr>
                <w:sz w:val="20"/>
                <w:szCs w:val="20"/>
              </w:rPr>
            </w:pPr>
            <w:r w:rsidRPr="00BC7ACD">
              <w:rPr>
                <w:sz w:val="20"/>
                <w:szCs w:val="20"/>
              </w:rPr>
              <w:t>Кредитные операции и особенности</w:t>
            </w:r>
            <w:r w:rsidR="00F23D63">
              <w:rPr>
                <w:sz w:val="20"/>
                <w:szCs w:val="20"/>
              </w:rPr>
              <w:t xml:space="preserve"> </w:t>
            </w:r>
            <w:r w:rsidRPr="00BC7ACD">
              <w:rPr>
                <w:sz w:val="20"/>
                <w:szCs w:val="20"/>
              </w:rPr>
              <w:t>их отражения в бухгалтерском учете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A4409">
        <w:trPr>
          <w:trHeight w:val="249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3"/>
          </w:tcPr>
          <w:p w:rsidR="0063230F" w:rsidRPr="00AE1450" w:rsidRDefault="006A4409" w:rsidP="006A4409">
            <w:pPr>
              <w:jc w:val="both"/>
              <w:rPr>
                <w:sz w:val="20"/>
                <w:szCs w:val="20"/>
              </w:rPr>
            </w:pPr>
            <w:r w:rsidRPr="006A4409">
              <w:rPr>
                <w:sz w:val="20"/>
                <w:szCs w:val="20"/>
              </w:rPr>
              <w:t>Основные бухгалтерские проводки</w:t>
            </w:r>
            <w:r w:rsidR="00F23D63">
              <w:rPr>
                <w:sz w:val="20"/>
                <w:szCs w:val="20"/>
              </w:rPr>
              <w:t xml:space="preserve"> </w:t>
            </w:r>
            <w:r w:rsidRPr="006A4409">
              <w:rPr>
                <w:sz w:val="20"/>
                <w:szCs w:val="20"/>
              </w:rPr>
              <w:t>по выдаче и погашению кредитов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33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52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04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6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495EDC">
        <w:trPr>
          <w:trHeight w:val="352"/>
        </w:trPr>
        <w:tc>
          <w:tcPr>
            <w:tcW w:w="2646" w:type="dxa"/>
            <w:gridSpan w:val="2"/>
            <w:vMerge w:val="restart"/>
          </w:tcPr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</w:t>
            </w:r>
            <w:r w:rsidR="006A4409">
              <w:rPr>
                <w:b/>
                <w:sz w:val="20"/>
                <w:szCs w:val="20"/>
              </w:rPr>
              <w:t>4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Бухгалтерский учет приобретенных ценных бумаг и учтенных векселей</w:t>
            </w:r>
          </w:p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230F" w:rsidRPr="004E0B97" w:rsidTr="006A4409">
        <w:trPr>
          <w:trHeight w:val="24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3"/>
          </w:tcPr>
          <w:p w:rsidR="0063230F" w:rsidRPr="00AE1450" w:rsidRDefault="006A4409" w:rsidP="0063230F">
            <w:pPr>
              <w:jc w:val="both"/>
              <w:rPr>
                <w:sz w:val="20"/>
                <w:szCs w:val="20"/>
              </w:rPr>
            </w:pPr>
            <w:r w:rsidRPr="006A4409">
              <w:rPr>
                <w:sz w:val="20"/>
                <w:szCs w:val="20"/>
              </w:rPr>
              <w:t>Особенности бухгалтерского учета приобретенных ценных бумаг</w:t>
            </w:r>
            <w:r>
              <w:rPr>
                <w:sz w:val="20"/>
                <w:szCs w:val="20"/>
              </w:rPr>
              <w:t xml:space="preserve"> и векселей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51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3"/>
          </w:tcPr>
          <w:p w:rsidR="0063230F" w:rsidRPr="00AE1450" w:rsidRDefault="006A4409" w:rsidP="006A4409">
            <w:pPr>
              <w:jc w:val="both"/>
              <w:rPr>
                <w:sz w:val="20"/>
                <w:szCs w:val="20"/>
              </w:rPr>
            </w:pPr>
            <w:r w:rsidRPr="006A4409">
              <w:rPr>
                <w:sz w:val="20"/>
                <w:szCs w:val="20"/>
              </w:rPr>
              <w:t>Основные бухгалтерские проводки</w:t>
            </w:r>
            <w:r w:rsidR="00974270">
              <w:rPr>
                <w:sz w:val="20"/>
                <w:szCs w:val="20"/>
              </w:rPr>
              <w:t xml:space="preserve"> по приобретению, переоценк</w:t>
            </w:r>
            <w:r w:rsidRPr="006A4409">
              <w:rPr>
                <w:sz w:val="20"/>
                <w:szCs w:val="20"/>
              </w:rPr>
              <w:t>и выбытию ценных бумаг</w:t>
            </w:r>
            <w:r>
              <w:rPr>
                <w:sz w:val="20"/>
                <w:szCs w:val="20"/>
              </w:rPr>
              <w:t xml:space="preserve"> и векселей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33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52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04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6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495EDC">
        <w:trPr>
          <w:trHeight w:val="352"/>
        </w:trPr>
        <w:tc>
          <w:tcPr>
            <w:tcW w:w="2646" w:type="dxa"/>
            <w:gridSpan w:val="2"/>
            <w:vMerge w:val="restart"/>
          </w:tcPr>
          <w:p w:rsidR="0063230F" w:rsidRPr="00CB57E5" w:rsidRDefault="006A4409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5</w:t>
            </w:r>
            <w:r w:rsidR="0063230F" w:rsidRPr="00CB57E5">
              <w:rPr>
                <w:b/>
                <w:sz w:val="20"/>
                <w:szCs w:val="20"/>
              </w:rPr>
              <w:t>.</w:t>
            </w:r>
          </w:p>
          <w:p w:rsidR="0063230F" w:rsidRPr="00CB57E5" w:rsidRDefault="0063230F" w:rsidP="006323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Бухгалтерский учет операций с иностранной </w:t>
            </w:r>
            <w:r>
              <w:rPr>
                <w:b/>
                <w:sz w:val="20"/>
                <w:szCs w:val="20"/>
              </w:rPr>
              <w:lastRenderedPageBreak/>
              <w:t>валютой</w:t>
            </w:r>
          </w:p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63230F" w:rsidRPr="004E0B97" w:rsidTr="006A4409">
        <w:trPr>
          <w:trHeight w:val="255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3"/>
          </w:tcPr>
          <w:p w:rsidR="0063230F" w:rsidRPr="00AE1450" w:rsidRDefault="006A4409" w:rsidP="006A4409">
            <w:pPr>
              <w:jc w:val="both"/>
              <w:rPr>
                <w:sz w:val="20"/>
                <w:szCs w:val="20"/>
              </w:rPr>
            </w:pPr>
            <w:r w:rsidRPr="006A4409">
              <w:rPr>
                <w:sz w:val="20"/>
                <w:szCs w:val="20"/>
              </w:rPr>
              <w:t>Особенности проведения</w:t>
            </w:r>
            <w:r>
              <w:rPr>
                <w:sz w:val="20"/>
                <w:szCs w:val="20"/>
              </w:rPr>
              <w:t xml:space="preserve"> и бухгалтерского учета операции</w:t>
            </w:r>
            <w:r w:rsidRPr="006A4409">
              <w:rPr>
                <w:sz w:val="20"/>
                <w:szCs w:val="20"/>
              </w:rPr>
              <w:t xml:space="preserve"> с иностран</w:t>
            </w:r>
            <w:r>
              <w:rPr>
                <w:sz w:val="20"/>
                <w:szCs w:val="20"/>
              </w:rPr>
              <w:t>ной</w:t>
            </w:r>
            <w:r w:rsidRPr="006A4409">
              <w:rPr>
                <w:sz w:val="20"/>
                <w:szCs w:val="20"/>
              </w:rPr>
              <w:t xml:space="preserve"> валюто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A4409">
        <w:trPr>
          <w:trHeight w:val="259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gridSpan w:val="3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952" w:type="dxa"/>
            <w:gridSpan w:val="3"/>
          </w:tcPr>
          <w:p w:rsidR="0063230F" w:rsidRPr="00AE1450" w:rsidRDefault="006A4409" w:rsidP="006A440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Бухгалтерский</w:t>
            </w:r>
            <w:r w:rsidRPr="006A4409">
              <w:rPr>
                <w:sz w:val="20"/>
                <w:szCs w:val="20"/>
              </w:rPr>
              <w:t xml:space="preserve"> учет операци</w:t>
            </w:r>
            <w:r>
              <w:rPr>
                <w:sz w:val="20"/>
                <w:szCs w:val="20"/>
              </w:rPr>
              <w:t xml:space="preserve">й </w:t>
            </w:r>
            <w:r w:rsidRPr="006A4409"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 xml:space="preserve">наличной и </w:t>
            </w:r>
            <w:r w:rsidRPr="006A4409">
              <w:rPr>
                <w:sz w:val="20"/>
                <w:szCs w:val="20"/>
              </w:rPr>
              <w:t>безналично</w:t>
            </w:r>
            <w:r>
              <w:rPr>
                <w:sz w:val="20"/>
                <w:szCs w:val="20"/>
              </w:rPr>
              <w:t xml:space="preserve">й </w:t>
            </w:r>
            <w:r w:rsidRPr="006A4409">
              <w:rPr>
                <w:sz w:val="20"/>
                <w:szCs w:val="20"/>
              </w:rPr>
              <w:t>иностранно</w:t>
            </w:r>
            <w:r>
              <w:rPr>
                <w:sz w:val="20"/>
                <w:szCs w:val="20"/>
              </w:rPr>
              <w:t xml:space="preserve">й </w:t>
            </w:r>
            <w:r w:rsidRPr="006A4409">
              <w:rPr>
                <w:sz w:val="20"/>
                <w:szCs w:val="20"/>
              </w:rPr>
              <w:t>валюто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1790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33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52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04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Pr="00CB57E5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3230F" w:rsidRPr="004E0B97" w:rsidTr="0063230F">
        <w:trPr>
          <w:trHeight w:val="367"/>
        </w:trPr>
        <w:tc>
          <w:tcPr>
            <w:tcW w:w="2646" w:type="dxa"/>
            <w:gridSpan w:val="2"/>
            <w:vMerge/>
          </w:tcPr>
          <w:p w:rsidR="0063230F" w:rsidRPr="00CB57E5" w:rsidRDefault="0063230F" w:rsidP="0063230F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63230F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6A4409" w:rsidRPr="00CB57E5" w:rsidRDefault="006A4409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63230F" w:rsidRPr="00A11406" w:rsidRDefault="003837EA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63230F" w:rsidRPr="00A11406" w:rsidRDefault="0063230F" w:rsidP="00632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5979" w:rsidRPr="004E0B97" w:rsidTr="002D0269">
        <w:trPr>
          <w:trHeight w:val="267"/>
        </w:trPr>
        <w:tc>
          <w:tcPr>
            <w:tcW w:w="2646" w:type="dxa"/>
            <w:gridSpan w:val="2"/>
            <w:shd w:val="clear" w:color="auto" w:fill="FFFF00"/>
          </w:tcPr>
          <w:p w:rsidR="004A5979" w:rsidRPr="004A5979" w:rsidRDefault="0063230F" w:rsidP="004A59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</w:t>
            </w:r>
            <w:r w:rsidR="004A5979" w:rsidRPr="004A597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472" w:type="dxa"/>
            <w:gridSpan w:val="6"/>
            <w:shd w:val="clear" w:color="auto" w:fill="FFFF00"/>
          </w:tcPr>
          <w:p w:rsidR="004A5979" w:rsidRPr="004A5979" w:rsidRDefault="00DB4FF8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Учет собственного и заемного капитала. Бухгалтерская отчетность.</w:t>
            </w:r>
          </w:p>
        </w:tc>
        <w:tc>
          <w:tcPr>
            <w:tcW w:w="1790" w:type="dxa"/>
            <w:shd w:val="clear" w:color="auto" w:fill="FFFF00"/>
          </w:tcPr>
          <w:p w:rsidR="004A5979" w:rsidRPr="00A11406" w:rsidRDefault="00163E4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33" w:type="dxa"/>
          </w:tcPr>
          <w:p w:rsidR="004A5979" w:rsidRPr="00A11406" w:rsidRDefault="004A597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495EDC">
        <w:trPr>
          <w:trHeight w:val="365"/>
        </w:trPr>
        <w:tc>
          <w:tcPr>
            <w:tcW w:w="2646" w:type="dxa"/>
            <w:gridSpan w:val="2"/>
            <w:vMerge w:val="restart"/>
          </w:tcPr>
          <w:p w:rsidR="008867C9" w:rsidRPr="002C097A" w:rsidRDefault="004A5979" w:rsidP="002C09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</w:t>
            </w:r>
            <w:r w:rsidR="008867C9" w:rsidRPr="00CB57E5">
              <w:rPr>
                <w:b/>
                <w:sz w:val="20"/>
                <w:szCs w:val="20"/>
              </w:rPr>
              <w:t>.</w:t>
            </w:r>
          </w:p>
          <w:p w:rsidR="008867C9" w:rsidRPr="004A5979" w:rsidRDefault="00DB4FF8" w:rsidP="004A59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капитала, займов и кредитов.</w:t>
            </w:r>
          </w:p>
          <w:p w:rsidR="008867C9" w:rsidRPr="004A5979" w:rsidRDefault="008867C9" w:rsidP="004A5979">
            <w:pPr>
              <w:jc w:val="center"/>
              <w:rPr>
                <w:b/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8867C9" w:rsidRPr="00A11406" w:rsidRDefault="003837E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8867C9" w:rsidRPr="00A11406" w:rsidRDefault="002C097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8867C9" w:rsidRPr="004E0B97" w:rsidTr="0063230F">
        <w:trPr>
          <w:trHeight w:val="31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732" w:type="dxa"/>
            <w:gridSpan w:val="2"/>
          </w:tcPr>
          <w:p w:rsidR="008867C9" w:rsidRPr="00CB57E5" w:rsidRDefault="00DB4FF8" w:rsidP="007D66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собственного капитала.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63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gridSpan w:val="4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732" w:type="dxa"/>
            <w:gridSpan w:val="2"/>
          </w:tcPr>
          <w:p w:rsidR="008867C9" w:rsidRPr="00CB57E5" w:rsidRDefault="00DB4FF8" w:rsidP="00CB57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кредитов и займов.</w:t>
            </w:r>
          </w:p>
        </w:tc>
        <w:tc>
          <w:tcPr>
            <w:tcW w:w="1790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E52FA2">
        <w:trPr>
          <w:trHeight w:val="32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 w:val="restart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15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8867C9" w:rsidRPr="00A11406" w:rsidRDefault="003837E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4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867C9" w:rsidRPr="004E0B97" w:rsidTr="0063230F">
        <w:trPr>
          <w:trHeight w:val="237"/>
        </w:trPr>
        <w:tc>
          <w:tcPr>
            <w:tcW w:w="2646" w:type="dxa"/>
            <w:gridSpan w:val="2"/>
            <w:vMerge/>
          </w:tcPr>
          <w:p w:rsidR="008867C9" w:rsidRPr="00CB57E5" w:rsidRDefault="008867C9" w:rsidP="004E0B97">
            <w:pPr>
              <w:rPr>
                <w:sz w:val="20"/>
                <w:szCs w:val="20"/>
              </w:rPr>
            </w:pPr>
          </w:p>
        </w:tc>
        <w:tc>
          <w:tcPr>
            <w:tcW w:w="9472" w:type="dxa"/>
            <w:gridSpan w:val="6"/>
          </w:tcPr>
          <w:p w:rsidR="008867C9" w:rsidRPr="00CB57E5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790" w:type="dxa"/>
          </w:tcPr>
          <w:p w:rsidR="008867C9" w:rsidRPr="00A11406" w:rsidRDefault="003837EA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/>
          </w:tcPr>
          <w:p w:rsidR="008867C9" w:rsidRPr="00A11406" w:rsidRDefault="008867C9" w:rsidP="00CB5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95EDC" w:rsidRPr="004E0B97" w:rsidTr="00495EDC">
        <w:trPr>
          <w:trHeight w:val="20"/>
        </w:trPr>
        <w:tc>
          <w:tcPr>
            <w:tcW w:w="2640" w:type="dxa"/>
            <w:vMerge w:val="restart"/>
          </w:tcPr>
          <w:p w:rsidR="00495EDC" w:rsidRPr="002C097A" w:rsidRDefault="00495EDC" w:rsidP="005C46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</w:t>
            </w:r>
            <w:r w:rsidRPr="00CB57E5">
              <w:rPr>
                <w:b/>
                <w:sz w:val="20"/>
                <w:szCs w:val="20"/>
              </w:rPr>
              <w:t>.</w:t>
            </w:r>
          </w:p>
          <w:p w:rsidR="00495EDC" w:rsidRPr="00FE16D8" w:rsidRDefault="00495EDC" w:rsidP="00FE16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 финансовых результатов. Отчетность.</w:t>
            </w:r>
          </w:p>
          <w:p w:rsidR="00495EDC" w:rsidRPr="00CB57E5" w:rsidRDefault="00495EDC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7"/>
          </w:tcPr>
          <w:p w:rsidR="00495EDC" w:rsidRPr="00CB57E5" w:rsidRDefault="00495EDC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790" w:type="dxa"/>
            <w:vMerge w:val="restart"/>
            <w:vAlign w:val="center"/>
          </w:tcPr>
          <w:p w:rsidR="00495EDC" w:rsidRPr="00A11406" w:rsidRDefault="003837EA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3" w:type="dxa"/>
            <w:vMerge w:val="restart"/>
          </w:tcPr>
          <w:p w:rsidR="00495EDC" w:rsidRPr="00A11406" w:rsidRDefault="00495EDC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495EDC" w:rsidRPr="004E0B97" w:rsidTr="00737F46">
        <w:trPr>
          <w:trHeight w:val="20"/>
        </w:trPr>
        <w:tc>
          <w:tcPr>
            <w:tcW w:w="2640" w:type="dxa"/>
            <w:vMerge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6"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68" w:type="dxa"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и расходы кредитной организации, как объект бухгалтерского учета</w:t>
            </w:r>
          </w:p>
        </w:tc>
        <w:tc>
          <w:tcPr>
            <w:tcW w:w="1790" w:type="dxa"/>
            <w:vMerge/>
            <w:vAlign w:val="center"/>
          </w:tcPr>
          <w:p w:rsidR="00495EDC" w:rsidRPr="00CB57E5" w:rsidRDefault="00495EDC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495EDC" w:rsidRPr="00CB57E5" w:rsidRDefault="00495EDC" w:rsidP="005C4643">
            <w:pPr>
              <w:jc w:val="both"/>
              <w:rPr>
                <w:sz w:val="20"/>
                <w:szCs w:val="20"/>
              </w:rPr>
            </w:pPr>
          </w:p>
        </w:tc>
      </w:tr>
      <w:tr w:rsidR="00495EDC" w:rsidRPr="004E0B97" w:rsidTr="00FE16D8">
        <w:trPr>
          <w:trHeight w:val="20"/>
        </w:trPr>
        <w:tc>
          <w:tcPr>
            <w:tcW w:w="2640" w:type="dxa"/>
            <w:vMerge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6"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68" w:type="dxa"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формирования и учета финансового результата кредитной организации</w:t>
            </w:r>
          </w:p>
        </w:tc>
        <w:tc>
          <w:tcPr>
            <w:tcW w:w="1790" w:type="dxa"/>
            <w:vMerge/>
          </w:tcPr>
          <w:p w:rsidR="00495EDC" w:rsidRPr="00CB57E5" w:rsidRDefault="00495EDC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495EDC" w:rsidRPr="00CB57E5" w:rsidRDefault="00495EDC" w:rsidP="005C4643">
            <w:pPr>
              <w:jc w:val="both"/>
              <w:rPr>
                <w:sz w:val="20"/>
                <w:szCs w:val="20"/>
              </w:rPr>
            </w:pPr>
          </w:p>
        </w:tc>
      </w:tr>
      <w:tr w:rsidR="00495EDC" w:rsidRPr="004E0B97" w:rsidTr="00737F46">
        <w:trPr>
          <w:trHeight w:val="20"/>
        </w:trPr>
        <w:tc>
          <w:tcPr>
            <w:tcW w:w="2640" w:type="dxa"/>
            <w:vMerge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gridSpan w:val="6"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68" w:type="dxa"/>
          </w:tcPr>
          <w:p w:rsidR="00495EDC" w:rsidRPr="00CB57E5" w:rsidRDefault="00495EDC" w:rsidP="005C46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финансовой отчетности, состав, сроки предоставления</w:t>
            </w:r>
          </w:p>
        </w:tc>
        <w:tc>
          <w:tcPr>
            <w:tcW w:w="1790" w:type="dxa"/>
            <w:vMerge/>
            <w:vAlign w:val="center"/>
          </w:tcPr>
          <w:p w:rsidR="00495EDC" w:rsidRPr="00CB57E5" w:rsidRDefault="00495EDC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  <w:vMerge/>
          </w:tcPr>
          <w:p w:rsidR="00495EDC" w:rsidRPr="00CB57E5" w:rsidRDefault="00495EDC" w:rsidP="005C4643">
            <w:pPr>
              <w:jc w:val="both"/>
              <w:rPr>
                <w:sz w:val="20"/>
                <w:szCs w:val="20"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7"/>
          </w:tcPr>
          <w:p w:rsidR="00FE16D8" w:rsidRPr="00CB57E5" w:rsidRDefault="00FE16D8" w:rsidP="00FE16D8">
            <w:pPr>
              <w:tabs>
                <w:tab w:val="left" w:pos="1095"/>
              </w:tabs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790" w:type="dxa"/>
          </w:tcPr>
          <w:p w:rsidR="00FE16D8" w:rsidRPr="00CB57E5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7"/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790" w:type="dxa"/>
          </w:tcPr>
          <w:p w:rsidR="00FE16D8" w:rsidRPr="005C4643" w:rsidRDefault="00495EDC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vMerge/>
            <w:tcBorders>
              <w:top w:val="nil"/>
            </w:tcBorders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7"/>
            <w:tcBorders>
              <w:top w:val="nil"/>
            </w:tcBorders>
          </w:tcPr>
          <w:p w:rsidR="00FE16D8" w:rsidRPr="00CB57E5" w:rsidRDefault="00FE16D8" w:rsidP="005C4643">
            <w:pPr>
              <w:rPr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790" w:type="dxa"/>
            <w:tcBorders>
              <w:top w:val="nil"/>
            </w:tcBorders>
          </w:tcPr>
          <w:p w:rsidR="00FE16D8" w:rsidRPr="005C4643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  <w:tcBorders>
              <w:top w:val="nil"/>
            </w:tcBorders>
          </w:tcPr>
          <w:p w:rsidR="00FE16D8" w:rsidRPr="00CB57E5" w:rsidRDefault="00FE16D8" w:rsidP="00FE16D8">
            <w:pPr>
              <w:tabs>
                <w:tab w:val="left" w:pos="2880"/>
              </w:tabs>
              <w:rPr>
                <w:sz w:val="20"/>
                <w:szCs w:val="20"/>
              </w:rPr>
            </w:pPr>
          </w:p>
        </w:tc>
        <w:tc>
          <w:tcPr>
            <w:tcW w:w="9478" w:type="dxa"/>
            <w:gridSpan w:val="7"/>
            <w:tcBorders>
              <w:top w:val="nil"/>
            </w:tcBorders>
          </w:tcPr>
          <w:p w:rsidR="00FE16D8" w:rsidRDefault="00FE16D8" w:rsidP="00FE16D8">
            <w:pPr>
              <w:tabs>
                <w:tab w:val="left" w:pos="2880"/>
              </w:tabs>
              <w:rPr>
                <w:bCs/>
                <w:sz w:val="20"/>
                <w:szCs w:val="20"/>
              </w:rPr>
            </w:pPr>
            <w:r w:rsidRPr="00CB57E5">
              <w:rPr>
                <w:bCs/>
                <w:sz w:val="20"/>
                <w:szCs w:val="20"/>
              </w:rPr>
              <w:t>Самостоятельная работа обучающихся</w:t>
            </w:r>
          </w:p>
          <w:p w:rsidR="001762C4" w:rsidRPr="001762C4" w:rsidRDefault="001762C4" w:rsidP="001762C4">
            <w:pPr>
              <w:pStyle w:val="a5"/>
              <w:numPr>
                <w:ilvl w:val="0"/>
                <w:numId w:val="26"/>
              </w:numPr>
              <w:tabs>
                <w:tab w:val="left" w:pos="28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Краткую характеристику основных элементов учетной политики кредитной организации</w:t>
            </w:r>
          </w:p>
        </w:tc>
        <w:tc>
          <w:tcPr>
            <w:tcW w:w="1790" w:type="dxa"/>
          </w:tcPr>
          <w:p w:rsidR="00FE16D8" w:rsidRPr="005C4643" w:rsidRDefault="003837EA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E16D8" w:rsidRPr="004E0B97" w:rsidTr="00FE16D8">
        <w:trPr>
          <w:trHeight w:val="20"/>
        </w:trPr>
        <w:tc>
          <w:tcPr>
            <w:tcW w:w="2640" w:type="dxa"/>
          </w:tcPr>
          <w:p w:rsidR="00FE16D8" w:rsidRPr="00FE16D8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FE16D8">
              <w:rPr>
                <w:b/>
                <w:bCs/>
                <w:sz w:val="20"/>
                <w:szCs w:val="20"/>
              </w:rPr>
              <w:t xml:space="preserve"> Всего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478" w:type="dxa"/>
            <w:gridSpan w:val="7"/>
          </w:tcPr>
          <w:p w:rsidR="00FE16D8" w:rsidRPr="00CB57E5" w:rsidRDefault="00FE16D8" w:rsidP="00FE16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790" w:type="dxa"/>
          </w:tcPr>
          <w:p w:rsidR="00FE16D8" w:rsidRPr="005C4643" w:rsidRDefault="003837EA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533" w:type="dxa"/>
          </w:tcPr>
          <w:p w:rsidR="00FE16D8" w:rsidRPr="00A11406" w:rsidRDefault="00FE16D8" w:rsidP="005C4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ознакомительный (узнавание ранее изученных объектов, свойств); </w:t>
      </w:r>
    </w:p>
    <w:p w:rsidR="00B02942" w:rsidRPr="00A20A8B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репродуктивный (выполнение деятельности по образцу, инструкции или под руководством)</w:t>
      </w:r>
    </w:p>
    <w:p w:rsidR="00B02942" w:rsidRDefault="00B02942" w:rsidP="008E6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3. – продуктивный (планирование и самостоятельное выполнение деятельности, решение проблемных задач)</w:t>
      </w:r>
    </w:p>
    <w:p w:rsidR="00BE4C30" w:rsidRDefault="00BE4C30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BE4C30" w:rsidSect="00BE4C30">
          <w:pgSz w:w="16840" w:h="11907" w:orient="landscape"/>
          <w:pgMar w:top="1418" w:right="1134" w:bottom="851" w:left="1134" w:header="709" w:footer="709" w:gutter="0"/>
          <w:cols w:space="720"/>
        </w:sectPr>
      </w:pPr>
    </w:p>
    <w:p w:rsidR="00C06368" w:rsidRDefault="00C06368" w:rsidP="00BE4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  <w:r w:rsidRPr="00E66727">
        <w:rPr>
          <w:b/>
          <w:caps/>
          <w:sz w:val="28"/>
          <w:szCs w:val="28"/>
        </w:rPr>
        <w:lastRenderedPageBreak/>
        <w:t>2.3</w:t>
      </w:r>
      <w:r w:rsidRPr="006C1BF6">
        <w:rPr>
          <w:b/>
          <w:sz w:val="28"/>
          <w:szCs w:val="28"/>
        </w:rPr>
        <w:t>Разделы дисциплины и связь с формируемыми компетенциями</w:t>
      </w:r>
    </w:p>
    <w:p w:rsidR="00C06368" w:rsidRPr="006C1BF6" w:rsidRDefault="00C06368" w:rsidP="00C06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843"/>
        <w:gridCol w:w="2268"/>
        <w:gridCol w:w="2126"/>
      </w:tblGrid>
      <w:tr w:rsidR="00C06368" w:rsidRPr="00BB2D67" w:rsidTr="00BE4C30">
        <w:trPr>
          <w:trHeight w:val="416"/>
        </w:trPr>
        <w:tc>
          <w:tcPr>
            <w:tcW w:w="2552" w:type="dxa"/>
          </w:tcPr>
          <w:p w:rsidR="00C06368" w:rsidRPr="00E66727" w:rsidRDefault="00C06368" w:rsidP="00C0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6727">
              <w:t>Наименование  компетенций</w:t>
            </w:r>
          </w:p>
        </w:tc>
        <w:tc>
          <w:tcPr>
            <w:tcW w:w="6237" w:type="dxa"/>
            <w:gridSpan w:val="3"/>
          </w:tcPr>
          <w:p w:rsidR="00C06368" w:rsidRPr="00990117" w:rsidRDefault="00C06368" w:rsidP="00C0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90117">
              <w:t>№ разделов дисциплины, участвующих в формировании компетенций</w:t>
            </w:r>
          </w:p>
        </w:tc>
      </w:tr>
      <w:tr w:rsidR="00C06368" w:rsidRPr="00BB2D67" w:rsidTr="00BE4C30">
        <w:trPr>
          <w:trHeight w:val="74"/>
        </w:trPr>
        <w:tc>
          <w:tcPr>
            <w:tcW w:w="2552" w:type="dxa"/>
          </w:tcPr>
          <w:p w:rsidR="00C06368" w:rsidRPr="00BB2D67" w:rsidRDefault="00C06368" w:rsidP="00C0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06368" w:rsidRPr="009367A9" w:rsidRDefault="00C06368" w:rsidP="00C0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06368" w:rsidRPr="009367A9" w:rsidRDefault="00C06368" w:rsidP="00C0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C06368" w:rsidRPr="009367A9" w:rsidRDefault="00C06368" w:rsidP="00C06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9367A9">
              <w:rPr>
                <w:sz w:val="28"/>
                <w:szCs w:val="28"/>
              </w:rPr>
              <w:t>3</w:t>
            </w:r>
          </w:p>
        </w:tc>
      </w:tr>
      <w:tr w:rsidR="00A07383" w:rsidRPr="00BB2D67" w:rsidTr="00BE4C30">
        <w:trPr>
          <w:trHeight w:val="370"/>
        </w:trPr>
        <w:tc>
          <w:tcPr>
            <w:tcW w:w="2552" w:type="dxa"/>
            <w:tcBorders>
              <w:top w:val="nil"/>
            </w:tcBorders>
          </w:tcPr>
          <w:p w:rsidR="00A07383" w:rsidRDefault="00A07383" w:rsidP="00495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</w:t>
            </w:r>
            <w:r w:rsidR="008A32F0">
              <w:rPr>
                <w:sz w:val="28"/>
                <w:szCs w:val="28"/>
              </w:rPr>
              <w:t>-</w:t>
            </w:r>
            <w:r w:rsidR="00495ED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nil"/>
            </w:tcBorders>
          </w:tcPr>
          <w:p w:rsidR="00A07383" w:rsidRPr="008B20F4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268" w:type="dxa"/>
            <w:tcBorders>
              <w:top w:val="nil"/>
            </w:tcBorders>
          </w:tcPr>
          <w:p w:rsidR="00A07383" w:rsidRPr="008B20F4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126" w:type="dxa"/>
            <w:tcBorders>
              <w:top w:val="nil"/>
            </w:tcBorders>
          </w:tcPr>
          <w:p w:rsidR="00A07383" w:rsidRPr="008B20F4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A07383" w:rsidRPr="00BB2D67" w:rsidTr="00BE4C30">
        <w:trPr>
          <w:trHeight w:val="370"/>
        </w:trPr>
        <w:tc>
          <w:tcPr>
            <w:tcW w:w="2552" w:type="dxa"/>
          </w:tcPr>
          <w:p w:rsidR="00A07383" w:rsidRDefault="00495EDC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8A32F0">
              <w:rPr>
                <w:sz w:val="28"/>
                <w:szCs w:val="28"/>
              </w:rPr>
              <w:t>-</w:t>
            </w:r>
            <w:r w:rsidR="00A07383">
              <w:rPr>
                <w:sz w:val="28"/>
                <w:szCs w:val="28"/>
              </w:rPr>
              <w:t>1.3</w:t>
            </w:r>
          </w:p>
        </w:tc>
        <w:tc>
          <w:tcPr>
            <w:tcW w:w="1843" w:type="dxa"/>
          </w:tcPr>
          <w:p w:rsidR="00A07383" w:rsidRPr="008B20F4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A07383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126" w:type="dxa"/>
          </w:tcPr>
          <w:p w:rsidR="00A07383" w:rsidRPr="008B20F4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:rsidR="00C06368" w:rsidRPr="002B6F8D" w:rsidRDefault="00C06368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C06368" w:rsidRPr="002B6F8D" w:rsidSect="00BE4C30">
          <w:pgSz w:w="11907" w:h="16840"/>
          <w:pgMar w:top="1134" w:right="851" w:bottom="1134" w:left="1418" w:header="709" w:footer="709" w:gutter="0"/>
          <w:cols w:space="720"/>
        </w:sectPr>
      </w:pPr>
    </w:p>
    <w:p w:rsidR="00B02942" w:rsidRPr="005B301B" w:rsidRDefault="00E66727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3</w:t>
      </w:r>
      <w:r w:rsidR="00B02942" w:rsidRPr="005B301B">
        <w:rPr>
          <w:b/>
          <w:caps/>
          <w:szCs w:val="28"/>
        </w:rPr>
        <w:t xml:space="preserve"> Условия реализации рабочей программы учебной дисциплины</w:t>
      </w:r>
    </w:p>
    <w:p w:rsidR="00B02942" w:rsidRPr="005B301B" w:rsidRDefault="00B02942" w:rsidP="005B301B"/>
    <w:p w:rsidR="00B02942" w:rsidRPr="00A20A8B" w:rsidRDefault="00EE1CDB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B02942" w:rsidRPr="00A20A8B">
        <w:rPr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77572C" w:rsidRDefault="0077572C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 w:rsidR="00ED06E4">
        <w:rPr>
          <w:bCs/>
          <w:sz w:val="28"/>
          <w:szCs w:val="28"/>
        </w:rPr>
        <w:t>, компьютерного класса.</w:t>
      </w:r>
    </w:p>
    <w:p w:rsidR="002C097A" w:rsidRDefault="002C097A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 xml:space="preserve">орудование учебного кабинета:  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 w:rsidRPr="00ED06E4">
        <w:rPr>
          <w:bCs/>
          <w:sz w:val="28"/>
          <w:szCs w:val="28"/>
        </w:rPr>
        <w:t>- Посадочные места по количеству</w:t>
      </w:r>
      <w:r w:rsidR="00F23D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обучающихся;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 по дисциплине;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электронных презентаций;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документации, методические пособия.</w:t>
      </w:r>
    </w:p>
    <w:p w:rsidR="00ED06E4" w:rsidRP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</w:p>
    <w:p w:rsidR="00B02942" w:rsidRDefault="00B02942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  <w:u w:val="single"/>
        </w:rPr>
      </w:pPr>
      <w:r w:rsidRPr="00A20A8B">
        <w:rPr>
          <w:bCs/>
          <w:sz w:val="28"/>
          <w:szCs w:val="28"/>
        </w:rPr>
        <w:t>Техническ</w:t>
      </w:r>
      <w:r>
        <w:rPr>
          <w:bCs/>
          <w:sz w:val="28"/>
          <w:szCs w:val="28"/>
        </w:rPr>
        <w:t xml:space="preserve">ие средства обучения: </w:t>
      </w:r>
    </w:p>
    <w:p w:rsid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Табличный редактор </w:t>
      </w:r>
      <w:r>
        <w:rPr>
          <w:bCs/>
          <w:sz w:val="28"/>
          <w:szCs w:val="28"/>
          <w:lang w:val="en-US"/>
        </w:rPr>
        <w:t>MS</w:t>
      </w:r>
      <w:r w:rsidR="004B7AF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Excel</w:t>
      </w:r>
      <w:r>
        <w:rPr>
          <w:bCs/>
          <w:sz w:val="28"/>
          <w:szCs w:val="28"/>
        </w:rPr>
        <w:t>;</w:t>
      </w:r>
    </w:p>
    <w:p w:rsidR="00ED06E4" w:rsidRPr="00ED06E4" w:rsidRDefault="00ED06E4" w:rsidP="005B3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Программа 1С.</w:t>
      </w:r>
    </w:p>
    <w:p w:rsidR="00B02942" w:rsidRPr="00A20A8B" w:rsidRDefault="00B02942" w:rsidP="008E61EA">
      <w:pPr>
        <w:jc w:val="both"/>
        <w:rPr>
          <w:bCs/>
          <w:i/>
        </w:rPr>
      </w:pPr>
    </w:p>
    <w:p w:rsidR="00B02942" w:rsidRPr="005B301B" w:rsidRDefault="00EE1CDB" w:rsidP="005B30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Cs w:val="28"/>
        </w:rPr>
      </w:pPr>
      <w:r>
        <w:rPr>
          <w:b/>
          <w:szCs w:val="28"/>
        </w:rPr>
        <w:t>3.2</w:t>
      </w:r>
      <w:r w:rsidR="00B02942" w:rsidRPr="005B301B">
        <w:rPr>
          <w:b/>
          <w:szCs w:val="28"/>
        </w:rPr>
        <w:t xml:space="preserve"> Информационное обеспечение обучения</w:t>
      </w:r>
    </w:p>
    <w:p w:rsidR="00A02B2D" w:rsidRDefault="00B02942" w:rsidP="00163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 w:rsidRPr="005B301B">
        <w:rPr>
          <w:b/>
          <w:bCs/>
          <w:sz w:val="28"/>
          <w:szCs w:val="28"/>
        </w:rPr>
        <w:t xml:space="preserve">Перечень рекомендуемых учебных изданий, Интернет-ресурсов, </w:t>
      </w:r>
      <w:r w:rsidRPr="002509FA">
        <w:rPr>
          <w:b/>
          <w:bCs/>
          <w:sz w:val="28"/>
          <w:szCs w:val="28"/>
        </w:rPr>
        <w:t>дополнительной литературы</w:t>
      </w:r>
    </w:p>
    <w:p w:rsidR="00211D04" w:rsidRPr="002509FA" w:rsidRDefault="00211D04" w:rsidP="00163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</w:p>
    <w:p w:rsidR="006A275D" w:rsidRPr="00752C0A" w:rsidRDefault="006A275D" w:rsidP="006A275D">
      <w:pPr>
        <w:tabs>
          <w:tab w:val="left" w:pos="851"/>
        </w:tabs>
        <w:ind w:firstLine="567"/>
        <w:jc w:val="both"/>
        <w:rPr>
          <w:bCs/>
          <w:i/>
          <w:sz w:val="28"/>
          <w:szCs w:val="28"/>
        </w:rPr>
      </w:pPr>
      <w:r w:rsidRPr="00752C0A">
        <w:rPr>
          <w:bCs/>
          <w:i/>
          <w:sz w:val="28"/>
          <w:szCs w:val="28"/>
        </w:rPr>
        <w:t>Основные источники:</w:t>
      </w:r>
    </w:p>
    <w:p w:rsidR="00F23D63" w:rsidRPr="00F23D63" w:rsidRDefault="00F23D63" w:rsidP="00211D04">
      <w:pPr>
        <w:pStyle w:val="a5"/>
        <w:numPr>
          <w:ilvl w:val="0"/>
          <w:numId w:val="27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F23D63">
        <w:rPr>
          <w:sz w:val="28"/>
          <w:szCs w:val="28"/>
        </w:rPr>
        <w:t>Бондарева, Т.Н. Организация бухгалтерского учета в кредитных организациях : учебное пособие / Т.Н. Бондарева. - Ростов-на-Дону : Издательство «Феникс», 2014. - 240 с. - (Среднее профессиональное образование). - Библиогр. в кн. - ISBN 978-5-222-22002-3 ; То же [Электронный ресурс]. - URL: </w:t>
      </w:r>
      <w:hyperlink r:id="rId11" w:history="1">
        <w:r w:rsidRPr="00F23D63">
          <w:rPr>
            <w:rStyle w:val="a9"/>
            <w:color w:val="auto"/>
            <w:sz w:val="28"/>
            <w:szCs w:val="28"/>
          </w:rPr>
          <w:t>http://biblioclub.ru/index.php?page=book&amp;id=271491</w:t>
        </w:r>
      </w:hyperlink>
    </w:p>
    <w:p w:rsidR="00F23D63" w:rsidRPr="00F23D63" w:rsidRDefault="00F23D63" w:rsidP="00211D04">
      <w:pPr>
        <w:pStyle w:val="a5"/>
        <w:numPr>
          <w:ilvl w:val="0"/>
          <w:numId w:val="27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F23D63">
        <w:rPr>
          <w:sz w:val="28"/>
          <w:szCs w:val="28"/>
        </w:rPr>
        <w:t>Донецкова, О.Ю. Организация бухгалтерского учета в банках : учебное пособие / О.Ю. Донецкова. - Москва ; Берлин : Директ-Медиа, 2015. - 146 с. : табл. - Библиогр. в кн. - ISBN 978-5-4475-3939-9 ; То же [Электронный ресурс]. - URL: </w:t>
      </w:r>
      <w:hyperlink r:id="rId12" w:history="1">
        <w:r w:rsidRPr="00F23D63">
          <w:rPr>
            <w:rStyle w:val="a9"/>
            <w:color w:val="auto"/>
            <w:sz w:val="28"/>
            <w:szCs w:val="28"/>
          </w:rPr>
          <w:t>http://biblioclub.ru/index.php?page=book&amp;id=277821</w:t>
        </w:r>
      </w:hyperlink>
    </w:p>
    <w:p w:rsidR="00211D04" w:rsidRPr="00211D04" w:rsidRDefault="00211D04" w:rsidP="00211D04">
      <w:pPr>
        <w:pStyle w:val="a5"/>
        <w:numPr>
          <w:ilvl w:val="0"/>
          <w:numId w:val="27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>Бухгалтерский учет в банках</w:t>
      </w:r>
      <w:r w:rsidRPr="00546A96">
        <w:rPr>
          <w:color w:val="222222"/>
          <w:sz w:val="28"/>
          <w:szCs w:val="28"/>
        </w:rPr>
        <w:t>: задачник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</w:t>
      </w:r>
      <w:r>
        <w:rPr>
          <w:color w:val="222222"/>
          <w:sz w:val="28"/>
          <w:szCs w:val="28"/>
        </w:rPr>
        <w:t xml:space="preserve"> университет»</w:t>
      </w:r>
      <w:r w:rsidRPr="00546A96">
        <w:rPr>
          <w:color w:val="222222"/>
          <w:sz w:val="28"/>
          <w:szCs w:val="28"/>
        </w:rPr>
        <w:t>; со</w:t>
      </w:r>
      <w:r>
        <w:rPr>
          <w:color w:val="222222"/>
          <w:sz w:val="28"/>
          <w:szCs w:val="28"/>
        </w:rPr>
        <w:t xml:space="preserve">ст. Т.В. Захарова. - Ставрополь: СКФУ, 2016. - 138 с.: табл. - Библиогр. в кн.; То же [Электронный ресурс]. </w:t>
      </w:r>
      <w:r w:rsidRPr="00546A96">
        <w:rPr>
          <w:color w:val="222222"/>
          <w:sz w:val="28"/>
          <w:szCs w:val="28"/>
        </w:rPr>
        <w:t>URL: </w:t>
      </w:r>
      <w:hyperlink r:id="rId13" w:history="1">
        <w:r w:rsidRPr="00546A96">
          <w:rPr>
            <w:rStyle w:val="a9"/>
            <w:color w:val="006CA1"/>
            <w:sz w:val="28"/>
            <w:szCs w:val="28"/>
          </w:rPr>
          <w:t>http://biblioclub.ru/index.php?page=book&amp;id=458924</w:t>
        </w:r>
      </w:hyperlink>
    </w:p>
    <w:p w:rsidR="006A275D" w:rsidRPr="00211D04" w:rsidRDefault="006A275D" w:rsidP="00211D04">
      <w:pPr>
        <w:jc w:val="both"/>
        <w:rPr>
          <w:sz w:val="28"/>
          <w:szCs w:val="28"/>
        </w:rPr>
      </w:pPr>
    </w:p>
    <w:p w:rsidR="006A275D" w:rsidRPr="00460862" w:rsidRDefault="006A275D" w:rsidP="006A275D">
      <w:pPr>
        <w:pStyle w:val="a5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b/>
          <w:bCs/>
          <w:sz w:val="28"/>
          <w:szCs w:val="28"/>
        </w:rPr>
      </w:pPr>
      <w:r w:rsidRPr="00460862">
        <w:rPr>
          <w:bCs/>
          <w:i/>
          <w:sz w:val="28"/>
          <w:szCs w:val="28"/>
        </w:rPr>
        <w:lastRenderedPageBreak/>
        <w:t>Дополнительные источники</w:t>
      </w:r>
      <w:r w:rsidRPr="00460862">
        <w:rPr>
          <w:b/>
          <w:bCs/>
          <w:sz w:val="28"/>
          <w:szCs w:val="28"/>
        </w:rPr>
        <w:t xml:space="preserve">: </w:t>
      </w:r>
    </w:p>
    <w:p w:rsidR="006A275D" w:rsidRPr="00211D04" w:rsidRDefault="006A275D" w:rsidP="00211D04">
      <w:pPr>
        <w:pStyle w:val="a5"/>
        <w:numPr>
          <w:ilvl w:val="0"/>
          <w:numId w:val="28"/>
        </w:numPr>
        <w:tabs>
          <w:tab w:val="left" w:pos="851"/>
        </w:tabs>
        <w:ind w:left="0" w:firstLine="0"/>
        <w:contextualSpacing/>
        <w:jc w:val="both"/>
        <w:rPr>
          <w:sz w:val="28"/>
          <w:szCs w:val="28"/>
        </w:rPr>
      </w:pPr>
      <w:r w:rsidRPr="00211D04">
        <w:rPr>
          <w:color w:val="222222"/>
          <w:sz w:val="28"/>
          <w:szCs w:val="28"/>
        </w:rPr>
        <w:t>Андреева, О.О. Лабораторный практикум по бухгалтерскому учету с применением программы «1С:Бухгалтерия 8.2: Учебно-практическое пособие для студентов, обучающихся по направлению подготовки 08.03.01 Экономика / О.О. Андреева; Министерство сельского хозяйства РФ, Санкт-Петербургский государственный аграрный университет, Кафедра бухгалтерского учета. - Санкт-Петербург:СПбГАУ, 2016. - 167 с. : ил., табл., схем. - Библиогр. в кн..; То же [Электронный ресурс]. - URL: </w:t>
      </w:r>
      <w:hyperlink r:id="rId14" w:history="1">
        <w:r w:rsidRPr="00211D04">
          <w:rPr>
            <w:rStyle w:val="a9"/>
            <w:color w:val="006CA1"/>
            <w:sz w:val="28"/>
            <w:szCs w:val="28"/>
          </w:rPr>
          <w:t>http://biblioclub.ru/index.php?page=book&amp;id=445930</w:t>
        </w:r>
      </w:hyperlink>
    </w:p>
    <w:p w:rsidR="006A275D" w:rsidRPr="00F23D63" w:rsidRDefault="006A275D" w:rsidP="00211D04">
      <w:pPr>
        <w:pStyle w:val="a5"/>
        <w:numPr>
          <w:ilvl w:val="0"/>
          <w:numId w:val="28"/>
        </w:numPr>
        <w:tabs>
          <w:tab w:val="left" w:pos="851"/>
        </w:tabs>
        <w:ind w:left="0" w:firstLine="567"/>
        <w:contextualSpacing/>
        <w:jc w:val="both"/>
        <w:rPr>
          <w:rStyle w:val="a9"/>
          <w:color w:val="auto"/>
          <w:sz w:val="28"/>
          <w:szCs w:val="28"/>
          <w:u w:val="none"/>
        </w:rPr>
      </w:pPr>
      <w:r w:rsidRPr="00546A96">
        <w:rPr>
          <w:color w:val="222222"/>
          <w:sz w:val="28"/>
          <w:szCs w:val="28"/>
        </w:rPr>
        <w:t>Бухгалтерский учет в усл</w:t>
      </w:r>
      <w:r>
        <w:rPr>
          <w:color w:val="222222"/>
          <w:sz w:val="28"/>
          <w:szCs w:val="28"/>
        </w:rPr>
        <w:t>овиях антикризисного управления</w:t>
      </w:r>
      <w:r w:rsidRPr="00546A96">
        <w:rPr>
          <w:color w:val="222222"/>
          <w:sz w:val="28"/>
          <w:szCs w:val="28"/>
        </w:rPr>
        <w:t xml:space="preserve">: учебное пособие / ред. В.Э. Керимова. - </w:t>
      </w:r>
      <w:r>
        <w:rPr>
          <w:color w:val="222222"/>
          <w:sz w:val="28"/>
          <w:szCs w:val="28"/>
        </w:rPr>
        <w:t>Москва</w:t>
      </w:r>
      <w:r w:rsidRPr="00546A96">
        <w:rPr>
          <w:color w:val="222222"/>
          <w:sz w:val="28"/>
          <w:szCs w:val="28"/>
        </w:rPr>
        <w:t>: Издательско-торговая корпораци</w:t>
      </w:r>
      <w:r>
        <w:rPr>
          <w:color w:val="222222"/>
          <w:sz w:val="28"/>
          <w:szCs w:val="28"/>
        </w:rPr>
        <w:t>я «Дашков и К°», 2016. - 324 с.</w:t>
      </w:r>
      <w:r w:rsidRPr="00546A96">
        <w:rPr>
          <w:color w:val="222222"/>
          <w:sz w:val="28"/>
          <w:szCs w:val="28"/>
        </w:rPr>
        <w:t>: табл. - (Учебные издания для бакалавров). - Библиогр.</w:t>
      </w:r>
      <w:r>
        <w:rPr>
          <w:color w:val="222222"/>
          <w:sz w:val="28"/>
          <w:szCs w:val="28"/>
        </w:rPr>
        <w:t xml:space="preserve"> в кн. - ISBN 978-5-394-01256-3</w:t>
      </w:r>
      <w:r w:rsidRPr="00546A96">
        <w:rPr>
          <w:color w:val="222222"/>
          <w:sz w:val="28"/>
          <w:szCs w:val="28"/>
        </w:rPr>
        <w:t>; То же [Электронный ресурс]. - URL: </w:t>
      </w:r>
      <w:hyperlink r:id="rId15" w:history="1">
        <w:r w:rsidRPr="00546A96">
          <w:rPr>
            <w:rStyle w:val="a9"/>
            <w:color w:val="006CA1"/>
            <w:sz w:val="28"/>
            <w:szCs w:val="28"/>
          </w:rPr>
          <w:t>http://biblioclub.ru/index.php?page=book&amp;id=453257</w:t>
        </w:r>
      </w:hyperlink>
    </w:p>
    <w:p w:rsidR="00F23D63" w:rsidRPr="00546A96" w:rsidRDefault="00F23D63" w:rsidP="00F23D63">
      <w:pPr>
        <w:pStyle w:val="a5"/>
        <w:numPr>
          <w:ilvl w:val="0"/>
          <w:numId w:val="28"/>
        </w:numPr>
        <w:tabs>
          <w:tab w:val="left" w:pos="851"/>
        </w:tabs>
        <w:ind w:left="0" w:firstLine="360"/>
        <w:contextualSpacing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>Бухгалтерский учет</w:t>
      </w:r>
      <w:r w:rsidRPr="00546A96">
        <w:rPr>
          <w:color w:val="222222"/>
          <w:sz w:val="28"/>
          <w:szCs w:val="28"/>
        </w:rPr>
        <w:t>: электронный практикум / Министерство образования и науки РФ, Кемеровский государственный универси</w:t>
      </w:r>
      <w:r>
        <w:rPr>
          <w:color w:val="222222"/>
          <w:sz w:val="28"/>
          <w:szCs w:val="28"/>
        </w:rPr>
        <w:t>тет, Кафедра финансов и кредита</w:t>
      </w:r>
      <w:r w:rsidRPr="00546A96">
        <w:rPr>
          <w:color w:val="222222"/>
          <w:sz w:val="28"/>
          <w:szCs w:val="28"/>
        </w:rPr>
        <w:t>; авт.-сост.</w:t>
      </w:r>
      <w:r>
        <w:rPr>
          <w:color w:val="222222"/>
          <w:sz w:val="28"/>
          <w:szCs w:val="28"/>
        </w:rPr>
        <w:t xml:space="preserve"> О.С. Салькова и др. - Кемерово</w:t>
      </w:r>
      <w:r w:rsidRPr="00546A96">
        <w:rPr>
          <w:color w:val="222222"/>
          <w:sz w:val="28"/>
          <w:szCs w:val="28"/>
        </w:rPr>
        <w:t>: Кемеровский государстве</w:t>
      </w:r>
      <w:r>
        <w:rPr>
          <w:color w:val="222222"/>
          <w:sz w:val="28"/>
          <w:szCs w:val="28"/>
        </w:rPr>
        <w:t>нный университет, 2017. - 97 с.</w:t>
      </w:r>
      <w:r w:rsidRPr="00546A96">
        <w:rPr>
          <w:color w:val="222222"/>
          <w:sz w:val="28"/>
          <w:szCs w:val="28"/>
        </w:rPr>
        <w:t>: табл. - Библиогр. в кн. - ISBN 978-5-8353-2155</w:t>
      </w:r>
      <w:r>
        <w:rPr>
          <w:color w:val="222222"/>
          <w:sz w:val="28"/>
          <w:szCs w:val="28"/>
        </w:rPr>
        <w:t>-1</w:t>
      </w:r>
      <w:r w:rsidRPr="00546A96">
        <w:rPr>
          <w:color w:val="222222"/>
          <w:sz w:val="28"/>
          <w:szCs w:val="28"/>
        </w:rPr>
        <w:t>; То же [Электронный ресурс]. - URL: </w:t>
      </w:r>
      <w:hyperlink r:id="rId16" w:history="1">
        <w:r w:rsidRPr="00546A96">
          <w:rPr>
            <w:rStyle w:val="a9"/>
            <w:color w:val="006CA1"/>
            <w:sz w:val="28"/>
            <w:szCs w:val="28"/>
          </w:rPr>
          <w:t>http://biblioclub.ru/index.php?page=book&amp;id=481488</w:t>
        </w:r>
      </w:hyperlink>
    </w:p>
    <w:p w:rsidR="00F23D63" w:rsidRPr="00F23D63" w:rsidRDefault="00F23D63" w:rsidP="00211D04">
      <w:pPr>
        <w:pStyle w:val="a5"/>
        <w:numPr>
          <w:ilvl w:val="0"/>
          <w:numId w:val="28"/>
        </w:numPr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F23D63">
        <w:rPr>
          <w:sz w:val="28"/>
          <w:szCs w:val="28"/>
        </w:rPr>
        <w:t>Донецкова, О. Организация бухгалтерского учета в банках : учебное пособие / О. Донецкова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- 130 с. ; То же [Электронный ресурс]. - URL: </w:t>
      </w:r>
      <w:hyperlink r:id="rId17" w:history="1">
        <w:r w:rsidRPr="00F23D63">
          <w:rPr>
            <w:rStyle w:val="a9"/>
            <w:color w:val="auto"/>
            <w:sz w:val="28"/>
            <w:szCs w:val="28"/>
          </w:rPr>
          <w:t>http://biblioclub.ru/index.php?page=book&amp;id=259170</w:t>
        </w:r>
      </w:hyperlink>
    </w:p>
    <w:p w:rsidR="006A275D" w:rsidRPr="00546A96" w:rsidRDefault="006A275D" w:rsidP="006A275D">
      <w:pPr>
        <w:pStyle w:val="a5"/>
        <w:tabs>
          <w:tab w:val="left" w:pos="851"/>
        </w:tabs>
        <w:ind w:left="567"/>
        <w:contextualSpacing/>
        <w:jc w:val="both"/>
        <w:rPr>
          <w:sz w:val="28"/>
          <w:szCs w:val="28"/>
        </w:rPr>
      </w:pPr>
    </w:p>
    <w:p w:rsidR="00B02942" w:rsidRPr="00463A49" w:rsidRDefault="00B02942" w:rsidP="00A02B2D">
      <w:pPr>
        <w:ind w:firstLine="851"/>
        <w:jc w:val="both"/>
        <w:rPr>
          <w:i/>
          <w:sz w:val="28"/>
          <w:szCs w:val="28"/>
        </w:rPr>
      </w:pPr>
      <w:r w:rsidRPr="00463A49">
        <w:rPr>
          <w:bCs/>
          <w:i/>
          <w:sz w:val="28"/>
          <w:szCs w:val="28"/>
        </w:rPr>
        <w:t>Интернет-ресурсы: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</w:rPr>
            </w:pPr>
            <w:r w:rsidRPr="002509FA">
              <w:rPr>
                <w:sz w:val="28"/>
                <w:szCs w:val="28"/>
                <w:lang w:val="en-US"/>
              </w:rPr>
              <w:t>www</w:t>
            </w:r>
            <w:r w:rsidRPr="002509FA">
              <w:rPr>
                <w:sz w:val="28"/>
                <w:szCs w:val="28"/>
              </w:rPr>
              <w:t>.</w:t>
            </w:r>
            <w:r w:rsidRPr="002509FA">
              <w:rPr>
                <w:sz w:val="28"/>
                <w:szCs w:val="28"/>
                <w:lang w:val="en-US"/>
              </w:rPr>
              <w:t>biblioclub</w:t>
            </w:r>
            <w:r w:rsidRPr="002509FA">
              <w:rPr>
                <w:sz w:val="28"/>
                <w:szCs w:val="28"/>
              </w:rPr>
              <w:t>.</w:t>
            </w:r>
            <w:r w:rsidRPr="002509FA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6627" w:type="dxa"/>
          </w:tcPr>
          <w:p w:rsidR="0077572C" w:rsidRPr="008C45F9" w:rsidRDefault="0077572C" w:rsidP="002720D2">
            <w:pPr>
              <w:suppressAutoHyphens/>
              <w:jc w:val="both"/>
            </w:pPr>
            <w:r w:rsidRPr="008C45F9">
              <w:t>ЭБС «Университетская библиотека онлайн»</w:t>
            </w:r>
          </w:p>
        </w:tc>
      </w:tr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</w:rPr>
            </w:pPr>
            <w:r w:rsidRPr="002509FA">
              <w:rPr>
                <w:sz w:val="28"/>
                <w:szCs w:val="28"/>
                <w:lang w:val="en-US"/>
              </w:rPr>
              <w:t>www</w:t>
            </w:r>
            <w:r w:rsidRPr="002509FA">
              <w:rPr>
                <w:sz w:val="28"/>
                <w:szCs w:val="28"/>
              </w:rPr>
              <w:t>.</w:t>
            </w:r>
            <w:r w:rsidRPr="002509FA">
              <w:rPr>
                <w:sz w:val="28"/>
                <w:szCs w:val="28"/>
                <w:lang w:val="en-US"/>
              </w:rPr>
              <w:t>elibrary</w:t>
            </w:r>
            <w:r w:rsidRPr="002509FA">
              <w:rPr>
                <w:sz w:val="28"/>
                <w:szCs w:val="28"/>
              </w:rPr>
              <w:t>.</w:t>
            </w:r>
            <w:r w:rsidRPr="002509FA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6627" w:type="dxa"/>
          </w:tcPr>
          <w:p w:rsidR="0077572C" w:rsidRPr="008C45F9" w:rsidRDefault="0077572C" w:rsidP="002720D2">
            <w:pPr>
              <w:suppressAutoHyphens/>
              <w:jc w:val="both"/>
            </w:pPr>
            <w:r w:rsidRPr="008C45F9">
              <w:t>Научная электронная библиотека</w:t>
            </w:r>
          </w:p>
        </w:tc>
      </w:tr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2509FA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627" w:type="dxa"/>
          </w:tcPr>
          <w:p w:rsidR="0077572C" w:rsidRPr="008C45F9" w:rsidRDefault="0077572C" w:rsidP="002720D2">
            <w:pPr>
              <w:suppressAutoHyphens/>
              <w:jc w:val="both"/>
            </w:pPr>
            <w:r w:rsidRPr="008C45F9">
              <w:t xml:space="preserve">Универсальные базы данных изданий </w:t>
            </w:r>
          </w:p>
        </w:tc>
      </w:tr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2509FA">
              <w:rPr>
                <w:sz w:val="28"/>
                <w:szCs w:val="28"/>
                <w:lang w:val="en-US"/>
              </w:rPr>
              <w:t>www.nalog.ru</w:t>
            </w:r>
          </w:p>
        </w:tc>
        <w:tc>
          <w:tcPr>
            <w:tcW w:w="6627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</w:rPr>
            </w:pPr>
            <w:r w:rsidRPr="002509FA">
              <w:t>Федеральная  налоговая служба</w:t>
            </w:r>
          </w:p>
        </w:tc>
      </w:tr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2509FA">
              <w:rPr>
                <w:sz w:val="28"/>
                <w:szCs w:val="28"/>
                <w:lang w:val="en-US"/>
              </w:rPr>
              <w:t>www.pfrf.ru</w:t>
            </w:r>
          </w:p>
        </w:tc>
        <w:tc>
          <w:tcPr>
            <w:tcW w:w="6627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</w:rPr>
            </w:pPr>
            <w:r w:rsidRPr="002509FA">
              <w:t>Пенсионный фонд РФ</w:t>
            </w:r>
          </w:p>
        </w:tc>
      </w:tr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2509FA">
              <w:rPr>
                <w:sz w:val="28"/>
                <w:szCs w:val="28"/>
                <w:lang w:val="en-US"/>
              </w:rPr>
              <w:t>www.fss.ru</w:t>
            </w:r>
          </w:p>
        </w:tc>
        <w:tc>
          <w:tcPr>
            <w:tcW w:w="6627" w:type="dxa"/>
          </w:tcPr>
          <w:p w:rsidR="0077572C" w:rsidRPr="002509FA" w:rsidRDefault="0077572C" w:rsidP="002720D2">
            <w:pPr>
              <w:suppressAutoHyphens/>
              <w:jc w:val="both"/>
            </w:pPr>
            <w:r w:rsidRPr="002509FA">
              <w:t>Фонд социального страхования РФ</w:t>
            </w:r>
          </w:p>
        </w:tc>
      </w:tr>
      <w:tr w:rsidR="0077572C" w:rsidRPr="002509FA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2509FA">
              <w:rPr>
                <w:sz w:val="28"/>
                <w:szCs w:val="28"/>
                <w:lang w:val="en-US"/>
              </w:rPr>
              <w:t>www.cbr.ru</w:t>
            </w:r>
          </w:p>
        </w:tc>
        <w:tc>
          <w:tcPr>
            <w:tcW w:w="6627" w:type="dxa"/>
          </w:tcPr>
          <w:p w:rsidR="0077572C" w:rsidRPr="002509FA" w:rsidRDefault="0077572C" w:rsidP="002720D2">
            <w:pPr>
              <w:suppressAutoHyphens/>
              <w:jc w:val="both"/>
            </w:pPr>
            <w:r w:rsidRPr="002509FA">
              <w:t>Центральный банк РФ</w:t>
            </w:r>
          </w:p>
        </w:tc>
      </w:tr>
      <w:tr w:rsidR="0077572C" w:rsidRPr="00811408" w:rsidTr="002720D2">
        <w:tc>
          <w:tcPr>
            <w:tcW w:w="2943" w:type="dxa"/>
          </w:tcPr>
          <w:p w:rsidR="0077572C" w:rsidRPr="002509FA" w:rsidRDefault="0077572C" w:rsidP="002720D2">
            <w:pPr>
              <w:suppressAutoHyphens/>
              <w:jc w:val="both"/>
              <w:rPr>
                <w:sz w:val="28"/>
                <w:szCs w:val="28"/>
                <w:lang w:val="en-US"/>
              </w:rPr>
            </w:pPr>
            <w:r w:rsidRPr="002509FA">
              <w:rPr>
                <w:sz w:val="28"/>
                <w:szCs w:val="28"/>
                <w:lang w:val="en-US"/>
              </w:rPr>
              <w:t>www.minfin.ru</w:t>
            </w:r>
          </w:p>
        </w:tc>
        <w:tc>
          <w:tcPr>
            <w:tcW w:w="6627" w:type="dxa"/>
          </w:tcPr>
          <w:p w:rsidR="0077572C" w:rsidRPr="00811408" w:rsidRDefault="0077572C" w:rsidP="002720D2">
            <w:pPr>
              <w:suppressAutoHyphens/>
              <w:jc w:val="both"/>
            </w:pPr>
            <w:r w:rsidRPr="002509FA">
              <w:t>Министерство финансов РФ</w:t>
            </w:r>
          </w:p>
        </w:tc>
      </w:tr>
    </w:tbl>
    <w:p w:rsidR="00A02B2D" w:rsidRDefault="00A02B2D" w:rsidP="00A02B2D"/>
    <w:p w:rsidR="00A02B2D" w:rsidRPr="00A02B2D" w:rsidRDefault="00A02B2D" w:rsidP="00A02B2D"/>
    <w:p w:rsidR="002D0269" w:rsidRDefault="002D0269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</w:p>
    <w:p w:rsidR="00582421" w:rsidRDefault="00582421">
      <w:pPr>
        <w:rPr>
          <w:b/>
          <w:caps/>
          <w:sz w:val="28"/>
          <w:szCs w:val="28"/>
        </w:rPr>
      </w:pPr>
      <w:r>
        <w:rPr>
          <w:b/>
          <w:caps/>
          <w:szCs w:val="28"/>
        </w:rPr>
        <w:br w:type="page"/>
      </w:r>
    </w:p>
    <w:p w:rsidR="00B02942" w:rsidRPr="00B04009" w:rsidRDefault="00EE1CDB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</w:t>
      </w:r>
      <w:r w:rsidR="00B02942" w:rsidRPr="00B04009">
        <w:rPr>
          <w:b/>
          <w:caps/>
          <w:szCs w:val="28"/>
        </w:rPr>
        <w:t xml:space="preserve"> Контроль и оценка результатов освоения дисциплины</w:t>
      </w:r>
    </w:p>
    <w:p w:rsidR="00B02942" w:rsidRDefault="00B02942" w:rsidP="008E61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8"/>
        </w:rPr>
      </w:pPr>
    </w:p>
    <w:p w:rsidR="00B02942" w:rsidRDefault="00330B3F" w:rsidP="00B040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Cs w:val="28"/>
        </w:rPr>
      </w:pPr>
      <w:r>
        <w:rPr>
          <w:b/>
          <w:szCs w:val="28"/>
        </w:rPr>
        <w:t xml:space="preserve">Контроль и </w:t>
      </w:r>
      <w:r w:rsidR="00B02942" w:rsidRPr="00A20A8B">
        <w:rPr>
          <w:b/>
          <w:szCs w:val="28"/>
        </w:rPr>
        <w:t xml:space="preserve"> оценка</w:t>
      </w:r>
      <w:r w:rsidR="00B02942" w:rsidRPr="00A20A8B">
        <w:rPr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05F8A" w:rsidRPr="00205F8A" w:rsidRDefault="00205F8A" w:rsidP="00205F8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1560"/>
        <w:gridCol w:w="2268"/>
        <w:gridCol w:w="1842"/>
      </w:tblGrid>
      <w:tr w:rsidR="00B63C01" w:rsidRPr="00990117" w:rsidTr="00B63C01">
        <w:trPr>
          <w:trHeight w:val="571"/>
        </w:trPr>
        <w:tc>
          <w:tcPr>
            <w:tcW w:w="4077" w:type="dxa"/>
            <w:vMerge w:val="restart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516C3">
              <w:t>Наименование  компетенций</w:t>
            </w:r>
          </w:p>
        </w:tc>
        <w:tc>
          <w:tcPr>
            <w:tcW w:w="5670" w:type="dxa"/>
            <w:gridSpan w:val="3"/>
          </w:tcPr>
          <w:p w:rsidR="00B516C3" w:rsidRPr="00B516C3" w:rsidRDefault="00B516C3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№ разделов дисциплины, участвующих в формировании компетенций</w:t>
            </w:r>
          </w:p>
        </w:tc>
      </w:tr>
      <w:tr w:rsidR="00B63C01" w:rsidRPr="009367A9" w:rsidTr="0077572C">
        <w:trPr>
          <w:trHeight w:val="152"/>
        </w:trPr>
        <w:tc>
          <w:tcPr>
            <w:tcW w:w="4077" w:type="dxa"/>
            <w:vMerge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</w:rPr>
            </w:pPr>
          </w:p>
        </w:tc>
        <w:tc>
          <w:tcPr>
            <w:tcW w:w="1560" w:type="dxa"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1</w:t>
            </w:r>
          </w:p>
        </w:tc>
        <w:tc>
          <w:tcPr>
            <w:tcW w:w="2268" w:type="dxa"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2</w:t>
            </w:r>
          </w:p>
        </w:tc>
        <w:tc>
          <w:tcPr>
            <w:tcW w:w="1842" w:type="dxa"/>
          </w:tcPr>
          <w:p w:rsidR="00B63C01" w:rsidRPr="00B516C3" w:rsidRDefault="00B63C01" w:rsidP="00940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516C3">
              <w:t>3</w:t>
            </w:r>
          </w:p>
        </w:tc>
      </w:tr>
      <w:tr w:rsidR="008F61DD" w:rsidRPr="00A34780" w:rsidTr="001A60EE">
        <w:trPr>
          <w:trHeight w:val="333"/>
        </w:trPr>
        <w:tc>
          <w:tcPr>
            <w:tcW w:w="4077" w:type="dxa"/>
          </w:tcPr>
          <w:p w:rsidR="008F61DD" w:rsidRDefault="008F61DD" w:rsidP="00495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</w:t>
            </w:r>
            <w:r w:rsidR="009A11FE">
              <w:t>-</w:t>
            </w:r>
            <w:r w:rsidR="00495EDC">
              <w:t>1</w:t>
            </w:r>
            <w:r>
              <w:t xml:space="preserve">1: </w:t>
            </w:r>
            <w:r w:rsidR="00495EDC" w:rsidRPr="00495EDC"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1560" w:type="dxa"/>
          </w:tcPr>
          <w:p w:rsidR="008F61DD" w:rsidRPr="00A34780" w:rsidRDefault="00A07383" w:rsidP="001A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</w:tcPr>
          <w:p w:rsidR="008F61DD" w:rsidRPr="00A34780" w:rsidRDefault="00A07383" w:rsidP="001A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Р</w:t>
            </w:r>
            <w:r w:rsidRPr="001E2E85">
              <w:rPr>
                <w:bCs/>
              </w:rPr>
              <w:t>ешение бухгалтерских задач</w:t>
            </w:r>
          </w:p>
        </w:tc>
        <w:tc>
          <w:tcPr>
            <w:tcW w:w="1842" w:type="dxa"/>
          </w:tcPr>
          <w:p w:rsidR="008F61DD" w:rsidRPr="00A34780" w:rsidRDefault="008F61DD" w:rsidP="001A6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F3DF1" w:rsidRPr="00A34780" w:rsidTr="002720D2">
        <w:trPr>
          <w:trHeight w:val="333"/>
        </w:trPr>
        <w:tc>
          <w:tcPr>
            <w:tcW w:w="4077" w:type="dxa"/>
          </w:tcPr>
          <w:p w:rsidR="006F3DF1" w:rsidRDefault="009A11FE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ПК-</w:t>
            </w:r>
            <w:r w:rsidR="008F61DD">
              <w:t>1.3: Осуществлять расчетное обслуживание счетов бюджетов различных уровней.</w:t>
            </w:r>
          </w:p>
        </w:tc>
        <w:tc>
          <w:tcPr>
            <w:tcW w:w="1560" w:type="dxa"/>
          </w:tcPr>
          <w:p w:rsidR="006F3DF1" w:rsidRPr="00A34780" w:rsidRDefault="006F3DF1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268" w:type="dxa"/>
          </w:tcPr>
          <w:p w:rsidR="006F3DF1" w:rsidRPr="00A34780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Р</w:t>
            </w:r>
            <w:r w:rsidRPr="001E2E85">
              <w:rPr>
                <w:bCs/>
              </w:rPr>
              <w:t>ешение бухгалтерских задач</w:t>
            </w:r>
          </w:p>
        </w:tc>
        <w:tc>
          <w:tcPr>
            <w:tcW w:w="1842" w:type="dxa"/>
          </w:tcPr>
          <w:p w:rsidR="006F3DF1" w:rsidRPr="00A34780" w:rsidRDefault="00A07383" w:rsidP="00272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Решение профессиональных задач</w:t>
            </w:r>
          </w:p>
        </w:tc>
      </w:tr>
    </w:tbl>
    <w:p w:rsidR="0077572C" w:rsidRDefault="0077572C" w:rsidP="00B516C3"/>
    <w:p w:rsidR="0077572C" w:rsidRPr="006A3651" w:rsidRDefault="0077572C" w:rsidP="0077572C">
      <w:pPr>
        <w:rPr>
          <w:sz w:val="28"/>
          <w:szCs w:val="28"/>
        </w:rPr>
      </w:pPr>
      <w:r w:rsidRPr="006A3651">
        <w:rPr>
          <w:sz w:val="28"/>
          <w:szCs w:val="28"/>
        </w:rPr>
        <w:t>СОГЛАСОВАНО</w:t>
      </w:r>
    </w:p>
    <w:p w:rsidR="0077572C" w:rsidRPr="006A3651" w:rsidRDefault="0077572C" w:rsidP="0077572C">
      <w:pPr>
        <w:rPr>
          <w:sz w:val="28"/>
          <w:szCs w:val="28"/>
        </w:rPr>
      </w:pPr>
      <w:r w:rsidRPr="006A3651">
        <w:rPr>
          <w:sz w:val="28"/>
          <w:szCs w:val="28"/>
        </w:rPr>
        <w:t>Зав. выпускающей кафедрой</w:t>
      </w:r>
    </w:p>
    <w:p w:rsidR="0077572C" w:rsidRPr="006A3651" w:rsidRDefault="0077572C" w:rsidP="0077572C">
      <w:pPr>
        <w:rPr>
          <w:sz w:val="28"/>
          <w:szCs w:val="28"/>
        </w:rPr>
      </w:pPr>
      <w:r w:rsidRPr="006A3651">
        <w:rPr>
          <w:sz w:val="28"/>
          <w:szCs w:val="28"/>
        </w:rPr>
        <w:t>____________О.И.</w:t>
      </w:r>
      <w:r w:rsidR="00F23D63">
        <w:rPr>
          <w:sz w:val="28"/>
          <w:szCs w:val="28"/>
        </w:rPr>
        <w:t xml:space="preserve"> </w:t>
      </w:r>
      <w:r w:rsidRPr="006A3651">
        <w:rPr>
          <w:sz w:val="28"/>
          <w:szCs w:val="28"/>
        </w:rPr>
        <w:t>Курылева</w:t>
      </w:r>
    </w:p>
    <w:p w:rsidR="00330B3F" w:rsidRPr="00211D04" w:rsidRDefault="00205F8A" w:rsidP="00B516C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«__»____________2018 </w:t>
      </w:r>
      <w:r w:rsidR="0077572C" w:rsidRPr="006A3651">
        <w:rPr>
          <w:sz w:val="28"/>
          <w:szCs w:val="28"/>
        </w:rPr>
        <w:t>г.</w:t>
      </w:r>
    </w:p>
    <w:p w:rsidR="00582421" w:rsidRDefault="00D61EC9" w:rsidP="00D61EC9">
      <w:pPr>
        <w:tabs>
          <w:tab w:val="left" w:pos="6960"/>
        </w:tabs>
      </w:pPr>
      <w:r>
        <w:tab/>
      </w:r>
    </w:p>
    <w:p w:rsidR="00582421" w:rsidRDefault="00582421">
      <w:r>
        <w:br w:type="page"/>
      </w:r>
    </w:p>
    <w:p w:rsidR="00B516C3" w:rsidRDefault="00D61EC9" w:rsidP="00582421">
      <w:pPr>
        <w:tabs>
          <w:tab w:val="left" w:pos="6960"/>
        </w:tabs>
        <w:jc w:val="right"/>
        <w:rPr>
          <w:sz w:val="28"/>
          <w:szCs w:val="28"/>
        </w:rPr>
      </w:pPr>
      <w:r w:rsidRPr="00D61EC9">
        <w:rPr>
          <w:sz w:val="28"/>
          <w:szCs w:val="28"/>
        </w:rPr>
        <w:lastRenderedPageBreak/>
        <w:t>Приложение 1</w:t>
      </w:r>
    </w:p>
    <w:p w:rsidR="00D61EC9" w:rsidRPr="00D61EC9" w:rsidRDefault="00D61EC9" w:rsidP="00D61EC9">
      <w:pPr>
        <w:tabs>
          <w:tab w:val="left" w:pos="6960"/>
        </w:tabs>
        <w:rPr>
          <w:sz w:val="28"/>
          <w:szCs w:val="28"/>
        </w:rPr>
      </w:pPr>
    </w:p>
    <w:p w:rsidR="00B02942" w:rsidRDefault="00D61EC9" w:rsidP="008E6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Конкретизация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3600"/>
      </w:tblGrid>
      <w:tr w:rsidR="00D61EC9" w:rsidTr="00D61EC9">
        <w:trPr>
          <w:trHeight w:val="525"/>
        </w:trPr>
        <w:tc>
          <w:tcPr>
            <w:tcW w:w="9468" w:type="dxa"/>
            <w:gridSpan w:val="2"/>
          </w:tcPr>
          <w:p w:rsidR="006F3DF1" w:rsidRDefault="006F3DF1" w:rsidP="006F3DF1">
            <w:pPr>
              <w:jc w:val="both"/>
            </w:pPr>
            <w:r>
              <w:t>ОК</w:t>
            </w:r>
            <w:r w:rsidR="009A11FE">
              <w:t>-</w:t>
            </w:r>
            <w:r w:rsidR="00495EDC">
              <w:t>1</w:t>
            </w:r>
            <w:r>
              <w:t xml:space="preserve">1: </w:t>
            </w:r>
            <w:r w:rsidR="00495EDC" w:rsidRPr="00495EDC"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D61EC9" w:rsidRPr="004B3D78" w:rsidRDefault="009A11FE" w:rsidP="006A434B">
            <w:pPr>
              <w:jc w:val="both"/>
            </w:pPr>
            <w:r>
              <w:t>ПК-</w:t>
            </w:r>
            <w:r w:rsidR="006F3DF1">
              <w:t>1.3: Осуществлять расчетное обслуживание сче</w:t>
            </w:r>
            <w:r w:rsidR="00495EDC">
              <w:t>тов бюджетов различных уровней.</w:t>
            </w:r>
          </w:p>
        </w:tc>
      </w:tr>
      <w:tr w:rsidR="00B02942" w:rsidRPr="002A1858" w:rsidTr="00D61EC9">
        <w:tblPrEx>
          <w:tblLook w:val="01E0" w:firstRow="1" w:lastRow="1" w:firstColumn="1" w:lastColumn="1" w:noHBand="0" w:noVBand="0"/>
        </w:tblPrEx>
        <w:tc>
          <w:tcPr>
            <w:tcW w:w="5868" w:type="dxa"/>
            <w:vAlign w:val="center"/>
          </w:tcPr>
          <w:p w:rsidR="00B02942" w:rsidRPr="00D61EC9" w:rsidRDefault="00B02942" w:rsidP="00A34780">
            <w:pPr>
              <w:jc w:val="center"/>
              <w:rPr>
                <w:bCs/>
              </w:rPr>
            </w:pPr>
            <w:r w:rsidRPr="00D61EC9">
              <w:rPr>
                <w:bCs/>
              </w:rPr>
              <w:t>Результаты обучения</w:t>
            </w:r>
          </w:p>
          <w:p w:rsidR="00B02942" w:rsidRPr="00D61EC9" w:rsidRDefault="00B02942" w:rsidP="00A34780">
            <w:pPr>
              <w:jc w:val="center"/>
              <w:rPr>
                <w:bCs/>
              </w:rPr>
            </w:pPr>
            <w:r w:rsidRPr="00D61EC9">
              <w:rPr>
                <w:bCs/>
              </w:rPr>
              <w:t>(освоенные умения, усвоенные знания)</w:t>
            </w:r>
          </w:p>
        </w:tc>
        <w:tc>
          <w:tcPr>
            <w:tcW w:w="3600" w:type="dxa"/>
            <w:vAlign w:val="center"/>
          </w:tcPr>
          <w:p w:rsidR="00B02942" w:rsidRPr="00D61EC9" w:rsidRDefault="00B02942" w:rsidP="0088171A">
            <w:pPr>
              <w:jc w:val="center"/>
              <w:rPr>
                <w:bCs/>
              </w:rPr>
            </w:pPr>
            <w:r w:rsidRPr="00D61EC9">
              <w:t xml:space="preserve">Формы и методы контроля и оценки результатов обучения </w:t>
            </w:r>
          </w:p>
        </w:tc>
      </w:tr>
      <w:tr w:rsidR="00B02942" w:rsidRPr="00A34780" w:rsidTr="00D61EC9">
        <w:tblPrEx>
          <w:tblLook w:val="01E0" w:firstRow="1" w:lastRow="1" w:firstColumn="1" w:lastColumn="1" w:noHBand="0" w:noVBand="0"/>
        </w:tblPrEx>
        <w:trPr>
          <w:trHeight w:val="1150"/>
        </w:trPr>
        <w:tc>
          <w:tcPr>
            <w:tcW w:w="5868" w:type="dxa"/>
          </w:tcPr>
          <w:p w:rsidR="00B02942" w:rsidRPr="00A34780" w:rsidRDefault="00B02942" w:rsidP="00A3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0"/>
              <w:jc w:val="both"/>
              <w:rPr>
                <w:b/>
              </w:rPr>
            </w:pPr>
            <w:r w:rsidRPr="00A34780">
              <w:rPr>
                <w:b/>
              </w:rPr>
              <w:t>уме</w:t>
            </w:r>
            <w:r w:rsidR="00D61EC9" w:rsidRPr="00A34780">
              <w:rPr>
                <w:b/>
              </w:rPr>
              <w:t>ть</w:t>
            </w:r>
            <w:r w:rsidRPr="00A34780">
              <w:rPr>
                <w:b/>
              </w:rPr>
              <w:t>:</w:t>
            </w:r>
          </w:p>
          <w:p w:rsidR="00A34780" w:rsidRDefault="00A34780" w:rsidP="006A434B">
            <w:pPr>
              <w:ind w:firstLine="284"/>
              <w:jc w:val="both"/>
            </w:pPr>
            <w:r>
              <w:t xml:space="preserve">- </w:t>
            </w:r>
            <w:r w:rsidRPr="00A34780">
              <w:t>составлять и обрабатывать бухгалтерские первичные документы</w:t>
            </w:r>
            <w:r w:rsidR="004B3D78">
              <w:t xml:space="preserve"> кредитной организации</w:t>
            </w:r>
            <w:r w:rsidRPr="00A34780">
              <w:t xml:space="preserve">; </w:t>
            </w:r>
          </w:p>
          <w:p w:rsidR="004B3D78" w:rsidRDefault="00A34780" w:rsidP="006A434B">
            <w:pPr>
              <w:ind w:firstLine="284"/>
              <w:jc w:val="both"/>
            </w:pPr>
            <w:r>
              <w:t xml:space="preserve">- </w:t>
            </w:r>
            <w:r w:rsidRPr="00A34780">
              <w:t>заполнять регистры бухгалтерского учета;</w:t>
            </w:r>
          </w:p>
          <w:p w:rsidR="00A34780" w:rsidRDefault="004B3D78" w:rsidP="006A434B">
            <w:pPr>
              <w:ind w:firstLine="284"/>
              <w:jc w:val="both"/>
            </w:pPr>
            <w:r>
              <w:t>-</w:t>
            </w:r>
            <w:r w:rsidR="00A34780" w:rsidRPr="00A34780">
              <w:t xml:space="preserve"> отражать на счетах бухгалтерского учета хозяйственные операции</w:t>
            </w:r>
            <w:r>
              <w:t xml:space="preserve"> кредитной</w:t>
            </w:r>
            <w:r w:rsidR="00A34780" w:rsidRPr="00A34780">
              <w:t xml:space="preserve"> организации; </w:t>
            </w:r>
          </w:p>
          <w:p w:rsidR="00A34780" w:rsidRDefault="00A34780" w:rsidP="006A434B">
            <w:pPr>
              <w:ind w:firstLine="284"/>
              <w:jc w:val="both"/>
            </w:pPr>
            <w:r>
              <w:t xml:space="preserve">- </w:t>
            </w:r>
            <w:r w:rsidRPr="00A34780">
              <w:t>составлять на основе данных аналитического и синтетического учета бухгалтерскую отчетность</w:t>
            </w:r>
            <w:r w:rsidR="004B3D78">
              <w:t xml:space="preserve"> кредитной</w:t>
            </w:r>
            <w:r w:rsidRPr="00A34780">
              <w:t xml:space="preserve"> организаций; </w:t>
            </w:r>
          </w:p>
          <w:p w:rsidR="00A34780" w:rsidRDefault="00A34780" w:rsidP="006A434B">
            <w:pPr>
              <w:ind w:firstLine="284"/>
              <w:jc w:val="both"/>
            </w:pPr>
            <w:r>
              <w:t xml:space="preserve">- </w:t>
            </w:r>
            <w:r w:rsidRPr="00A34780">
              <w:t>ориентироваться в плане счетов</w:t>
            </w:r>
            <w:r w:rsidR="004B3D78">
              <w:t xml:space="preserve"> кредитной организации</w:t>
            </w:r>
            <w:r w:rsidRPr="00A34780">
              <w:t>, группировать сче</w:t>
            </w:r>
            <w:r w:rsidR="006A434B">
              <w:t xml:space="preserve">та баланса по активу и пассиву, </w:t>
            </w:r>
            <w:r w:rsidRPr="00A34780">
              <w:t>присваивать номера лицевым счетам;</w:t>
            </w:r>
          </w:p>
          <w:p w:rsidR="00A34780" w:rsidRPr="00A34780" w:rsidRDefault="00A34780" w:rsidP="006A434B">
            <w:pPr>
              <w:ind w:firstLine="284"/>
              <w:jc w:val="both"/>
            </w:pPr>
            <w:r>
              <w:t xml:space="preserve">- </w:t>
            </w:r>
            <w:r w:rsidRPr="00A34780">
              <w:t>составлять документы аналитического учета и анализировать содержание документов синтетического учета</w:t>
            </w:r>
            <w:r>
              <w:t>.</w:t>
            </w:r>
          </w:p>
          <w:p w:rsidR="00B02942" w:rsidRPr="00A34780" w:rsidRDefault="00B02942" w:rsidP="00A34780">
            <w:pPr>
              <w:ind w:firstLine="360"/>
              <w:jc w:val="both"/>
              <w:rPr>
                <w:b/>
              </w:rPr>
            </w:pPr>
            <w:r w:rsidRPr="00A34780">
              <w:rPr>
                <w:b/>
              </w:rPr>
              <w:t>зна</w:t>
            </w:r>
            <w:r w:rsidR="00D61EC9" w:rsidRPr="00A34780">
              <w:rPr>
                <w:b/>
              </w:rPr>
              <w:t>ть</w:t>
            </w:r>
            <w:r w:rsidRPr="00A34780">
              <w:rPr>
                <w:b/>
              </w:rPr>
              <w:t xml:space="preserve">: 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>задачи, принципы и требования к ведению бухгалтерского учета</w:t>
            </w:r>
            <w:r w:rsidR="00B63C01">
              <w:t xml:space="preserve"> в кредитных организациях</w:t>
            </w:r>
            <w:r w:rsidRPr="00A34780">
              <w:t xml:space="preserve">, объекты учета и их классификацию; 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>метод бухгалтерского учета</w:t>
            </w:r>
            <w:r w:rsidR="00B63C01">
              <w:t xml:space="preserve"> в кредитных организациях</w:t>
            </w:r>
            <w:r w:rsidRPr="00A34780">
              <w:t xml:space="preserve"> и его элементы; классификацию, реквизиты и порядок заполнения бухгалтерских документов, формы бухгалтерского учета, правила организации документооборота; 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>строение и классификацию бухгалтерских счетов</w:t>
            </w:r>
            <w:r w:rsidR="00B63C01">
              <w:t xml:space="preserve"> кредитной организации</w:t>
            </w:r>
            <w:r w:rsidRPr="00A34780">
              <w:t xml:space="preserve">, структуру и содержание разделов плана счетов финансово-хозяйственной деятельности </w:t>
            </w:r>
            <w:r w:rsidR="00B63C01">
              <w:t xml:space="preserve">кредитной </w:t>
            </w:r>
            <w:r w:rsidRPr="00A34780">
              <w:t>организаций;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 xml:space="preserve"> организацию и порядок бухгалтерского учета хозяйственных операций в </w:t>
            </w:r>
            <w:r w:rsidR="00B63C01">
              <w:t xml:space="preserve">кредитных </w:t>
            </w:r>
            <w:r w:rsidRPr="00A34780">
              <w:t xml:space="preserve">организациях; 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>состав бухгалтерской отчетности</w:t>
            </w:r>
            <w:r w:rsidR="00B63C01">
              <w:t xml:space="preserve"> кредитной организации</w:t>
            </w:r>
            <w:r w:rsidRPr="00A34780">
              <w:t xml:space="preserve">, требования, предъявляемые к ней, порядок составления; задачи, принципы и требования к ведению бухгалтерского учета в кредитных организациях; 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 xml:space="preserve">методологические основы организации и ведения бухгалтерского учета в  кредитных организациях; </w:t>
            </w:r>
          </w:p>
          <w:p w:rsidR="00A34780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 xml:space="preserve">принципы построения, структуру и содержание разделов  плана счетов бухгалтерского учета кредитных организаций, порядок нумерации лицевых счетов; </w:t>
            </w:r>
          </w:p>
          <w:p w:rsidR="00B02942" w:rsidRPr="006A434B" w:rsidRDefault="00A34780" w:rsidP="006A434B">
            <w:pPr>
              <w:pStyle w:val="ae"/>
              <w:spacing w:before="0" w:beforeAutospacing="0" w:after="0" w:afterAutospacing="0"/>
              <w:ind w:firstLine="284"/>
              <w:jc w:val="both"/>
            </w:pPr>
            <w:r>
              <w:t xml:space="preserve">- </w:t>
            </w:r>
            <w:r w:rsidRPr="00A34780">
              <w:t>функции подразделений бухгалтерской службы в кредитных организациях.</w:t>
            </w:r>
          </w:p>
        </w:tc>
        <w:tc>
          <w:tcPr>
            <w:tcW w:w="3600" w:type="dxa"/>
          </w:tcPr>
          <w:p w:rsidR="00B02942" w:rsidRPr="00A34780" w:rsidRDefault="00B02942" w:rsidP="00DB2E59">
            <w:pPr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Текущий контроль: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решение проблемных  задач;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>участие в деловых играх;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  <w:r w:rsidRPr="00A34780">
              <w:rPr>
                <w:bCs/>
              </w:rPr>
              <w:t xml:space="preserve">решение </w:t>
            </w:r>
            <w:r w:rsidR="001724B0" w:rsidRPr="00A34780">
              <w:rPr>
                <w:bCs/>
              </w:rPr>
              <w:t>бухгалтер</w:t>
            </w:r>
            <w:r w:rsidRPr="00A34780">
              <w:rPr>
                <w:bCs/>
              </w:rPr>
              <w:t>ских задач.</w:t>
            </w:r>
          </w:p>
          <w:p w:rsidR="00B02942" w:rsidRPr="00A34780" w:rsidRDefault="00B02942" w:rsidP="00DB2E59">
            <w:pPr>
              <w:spacing w:line="276" w:lineRule="auto"/>
              <w:jc w:val="center"/>
              <w:rPr>
                <w:bCs/>
              </w:rPr>
            </w:pPr>
          </w:p>
          <w:p w:rsidR="00B02942" w:rsidRPr="00A34780" w:rsidRDefault="00B02942" w:rsidP="00DB2E59">
            <w:pPr>
              <w:spacing w:line="276" w:lineRule="auto"/>
              <w:jc w:val="center"/>
              <w:rPr>
                <w:b/>
                <w:bCs/>
              </w:rPr>
            </w:pPr>
            <w:r w:rsidRPr="00A34780">
              <w:rPr>
                <w:b/>
                <w:bCs/>
              </w:rPr>
              <w:t>Промежуточный контроль:</w:t>
            </w:r>
          </w:p>
          <w:p w:rsidR="00B02942" w:rsidRDefault="004B3D78" w:rsidP="004B3D7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  <w:p w:rsidR="004B3D78" w:rsidRPr="00A34780" w:rsidRDefault="004B3D78" w:rsidP="004B3D78">
            <w:pPr>
              <w:spacing w:line="276" w:lineRule="auto"/>
              <w:jc w:val="center"/>
              <w:rPr>
                <w:bCs/>
              </w:rPr>
            </w:pPr>
          </w:p>
          <w:p w:rsidR="00B02942" w:rsidRPr="00A34780" w:rsidRDefault="00B02942" w:rsidP="00DB2E59">
            <w:pPr>
              <w:shd w:val="clear" w:color="auto" w:fill="FFFFFF"/>
              <w:jc w:val="center"/>
              <w:rPr>
                <w:b/>
              </w:rPr>
            </w:pPr>
            <w:r w:rsidRPr="00A34780">
              <w:rPr>
                <w:b/>
              </w:rPr>
              <w:t>Итоговый контроль:</w:t>
            </w:r>
          </w:p>
          <w:p w:rsidR="00B02942" w:rsidRPr="00A34780" w:rsidRDefault="008A32F0" w:rsidP="00DB2E59">
            <w:pPr>
              <w:jc w:val="center"/>
              <w:rPr>
                <w:bCs/>
              </w:rPr>
            </w:pPr>
            <w:r>
              <w:t xml:space="preserve">Дифференцированный </w:t>
            </w:r>
            <w:r w:rsidR="004B3D78">
              <w:t>зачет</w:t>
            </w:r>
          </w:p>
        </w:tc>
      </w:tr>
    </w:tbl>
    <w:p w:rsidR="00974270" w:rsidRDefault="00974270" w:rsidP="006A434B">
      <w:pPr>
        <w:sectPr w:rsidR="00974270" w:rsidSect="008817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228B" w:rsidRDefault="00BD228B" w:rsidP="002D0269">
      <w:pPr>
        <w:pStyle w:val="aa"/>
        <w:jc w:val="left"/>
        <w:outlineLvl w:val="0"/>
        <w:rPr>
          <w:sz w:val="24"/>
        </w:rPr>
      </w:pPr>
    </w:p>
    <w:p w:rsidR="00BD228B" w:rsidRPr="00BD228B" w:rsidRDefault="00BD228B" w:rsidP="00BD228B">
      <w:pPr>
        <w:pStyle w:val="aa"/>
        <w:jc w:val="right"/>
        <w:outlineLvl w:val="0"/>
        <w:rPr>
          <w:b w:val="0"/>
          <w:sz w:val="24"/>
        </w:rPr>
      </w:pPr>
      <w:r w:rsidRPr="00BD228B">
        <w:rPr>
          <w:b w:val="0"/>
          <w:sz w:val="24"/>
        </w:rPr>
        <w:t>Приложение 2</w:t>
      </w:r>
    </w:p>
    <w:p w:rsidR="00974270" w:rsidRPr="00974270" w:rsidRDefault="00974270" w:rsidP="00974270">
      <w:pPr>
        <w:pStyle w:val="aa"/>
        <w:outlineLvl w:val="0"/>
        <w:rPr>
          <w:sz w:val="24"/>
        </w:rPr>
      </w:pPr>
      <w:r w:rsidRPr="00974270">
        <w:rPr>
          <w:sz w:val="24"/>
        </w:rPr>
        <w:t>Техническая экспертиза программы учебной дисциплины</w:t>
      </w:r>
    </w:p>
    <w:p w:rsidR="00974270" w:rsidRPr="00974270" w:rsidRDefault="00974270" w:rsidP="00974270">
      <w:pPr>
        <w:jc w:val="center"/>
        <w:rPr>
          <w:b/>
          <w:u w:val="single"/>
        </w:rPr>
      </w:pPr>
      <w:r w:rsidRPr="00974270">
        <w:rPr>
          <w:b/>
          <w:u w:val="single"/>
        </w:rPr>
        <w:t>Организация бухгалтерского учета в банках</w:t>
      </w:r>
    </w:p>
    <w:p w:rsidR="00974270" w:rsidRPr="00974270" w:rsidRDefault="00974270" w:rsidP="00974270">
      <w:pPr>
        <w:jc w:val="center"/>
        <w:rPr>
          <w:b/>
          <w:u w:val="single"/>
        </w:rPr>
      </w:pPr>
      <w:r w:rsidRPr="00974270">
        <w:rPr>
          <w:b/>
          <w:u w:val="single"/>
        </w:rPr>
        <w:t>представленной НГПУ им. К.</w:t>
      </w:r>
      <w:r w:rsidR="00F23D63">
        <w:rPr>
          <w:b/>
          <w:u w:val="single"/>
        </w:rPr>
        <w:t xml:space="preserve"> </w:t>
      </w:r>
      <w:r w:rsidRPr="00974270">
        <w:rPr>
          <w:b/>
          <w:u w:val="single"/>
        </w:rPr>
        <w:t>Минина</w:t>
      </w:r>
    </w:p>
    <w:p w:rsidR="00974270" w:rsidRPr="00974270" w:rsidRDefault="00974270" w:rsidP="00974270">
      <w:pPr>
        <w:jc w:val="center"/>
        <w:outlineLvl w:val="0"/>
        <w:rPr>
          <w:b/>
        </w:rPr>
      </w:pPr>
      <w:r w:rsidRPr="00974270">
        <w:rPr>
          <w:b/>
        </w:rPr>
        <w:t>ЭКСПЕРТНОЕ ЗАКЛЮЧЕНИЕ</w:t>
      </w:r>
    </w:p>
    <w:tbl>
      <w:tblPr>
        <w:tblW w:w="15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3138"/>
        <w:gridCol w:w="831"/>
        <w:gridCol w:w="720"/>
      </w:tblGrid>
      <w:tr w:rsidR="00974270" w:rsidTr="00974270">
        <w:trPr>
          <w:cantSplit/>
          <w:tblHeader/>
          <w:jc w:val="center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Экспертная оценка</w:t>
            </w:r>
          </w:p>
        </w:tc>
      </w:tr>
      <w:tr w:rsidR="00974270" w:rsidTr="00974270">
        <w:trPr>
          <w:cantSplit/>
          <w:tblHeader/>
          <w:jc w:val="center"/>
        </w:trPr>
        <w:tc>
          <w:tcPr>
            <w:tcW w:w="15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>
            <w:pPr>
              <w:rPr>
                <w:b/>
              </w:rPr>
            </w:pPr>
          </w:p>
        </w:tc>
        <w:tc>
          <w:tcPr>
            <w:tcW w:w="1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>
            <w:pPr>
              <w:rPr>
                <w:b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974270" w:rsidTr="00974270">
        <w:trPr>
          <w:tblHeader/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Наименование программы учебной дисциплины на титульном листе совпадает с наименованием дисциплины в тексте ФГОС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Нумерация страниц в «Содержании» верна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1 «Паспорт примерной программы профессионального модуля»</w:t>
            </w: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pStyle w:val="af0"/>
              <w:tabs>
                <w:tab w:val="left" w:pos="708"/>
              </w:tabs>
              <w:spacing w:line="240" w:lineRule="exact"/>
            </w:pPr>
            <w:r>
              <w:t>Раздел 1 «Паспорт примерной программы учебной дисциплины» имеется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pStyle w:val="af0"/>
              <w:tabs>
                <w:tab w:val="left" w:pos="708"/>
              </w:tabs>
              <w:spacing w:line="240" w:lineRule="exact"/>
            </w:pPr>
            <w:r>
              <w:t>Наименование программы дисциплины совпадает с наименованием на титульном листе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Пункт 1.1. «Область применения программы»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Пункт 1.2.</w:t>
            </w:r>
            <w:r>
              <w:rPr>
                <w:bCs/>
                <w:szCs w:val="28"/>
              </w:rPr>
              <w:t>«Место дисциплины в структуре основной профессиональной образовательной программы»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rPr>
                <w:spacing w:val="-6"/>
              </w:rPr>
            </w:pPr>
            <w:r>
              <w:t>Пункт 1.3. «Цели и задачи дисциплины – требования к результатам освоения дисциплины»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Требования к умениям и знаниям соответствуют перечисленным в тексте ФГОС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Пункт 1.4. «Рекомендуемое количество часов на освоение программы дисциплины»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rPr>
                <w:b/>
              </w:rPr>
              <w:t xml:space="preserve">Экспертиза раздела 2 «Структура и примерное содержание профессионального модуля» </w:t>
            </w: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pStyle w:val="af0"/>
              <w:tabs>
                <w:tab w:val="left" w:pos="708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Раздел 2. «</w:t>
            </w:r>
            <w:r>
              <w:rPr>
                <w:bCs/>
              </w:rPr>
              <w:t>Структура и примерное содержание учебной дисциплины» имеется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pStyle w:val="af0"/>
              <w:tabs>
                <w:tab w:val="left" w:pos="708"/>
              </w:tabs>
              <w:spacing w:line="240" w:lineRule="exact"/>
              <w:rPr>
                <w:bCs/>
                <w:szCs w:val="28"/>
              </w:rPr>
            </w:pPr>
            <w:r>
              <w:rPr>
                <w:bCs/>
                <w:szCs w:val="28"/>
              </w:rPr>
              <w:t>Пункт 2.1.«Объем учебной дисциплины и виды учебной работы»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pStyle w:val="af0"/>
              <w:tabs>
                <w:tab w:val="left" w:pos="708"/>
              </w:tabs>
              <w:spacing w:line="240" w:lineRule="exact"/>
            </w:pPr>
            <w:r>
              <w:t xml:space="preserve">Таблица 2.2. </w:t>
            </w:r>
            <w:r>
              <w:rPr>
                <w:bCs/>
                <w:szCs w:val="28"/>
              </w:rPr>
              <w:t>Примерный тематический план и содержание учебной дисциплины заполнена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Объем максимальной учебной нагрузки обучающегося в паспорте программы, таблицах 2.1 и 2.2 совпадает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Объем обязательной аудиторной нагрузки в паспорте программы, таблицах 2.1 и 2.2 совпадает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Объем времени, отведенного на самостоятельную работу обучающихся, в паспорте программы, таблицах 2.1 и 2.2 совпадает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 xml:space="preserve">Раздел 3 «Условия реализации программы дисциплины» имеется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Пункт 3.1. «Требования к минимальному материально-техническому обеспечению»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Пункт 3.2. «Информационное обеспечение обучения» заполнен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В списке основной литературы отсутствуют издания, выпущенные более 5 лет назад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15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дисциплины»</w:t>
            </w: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 xml:space="preserve">Раздел </w:t>
            </w:r>
            <w:r>
              <w:rPr>
                <w:caps/>
              </w:rPr>
              <w:t>4. «</w:t>
            </w:r>
            <w:r>
              <w:t>Контроль и оценка результатов освоения дисциплины</w:t>
            </w:r>
            <w:r>
              <w:rPr>
                <w:caps/>
              </w:rPr>
              <w:t xml:space="preserve">» </w:t>
            </w:r>
            <w:r>
              <w:t>имеется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2"/>
              </w:numPr>
              <w:spacing w:line="240" w:lineRule="exact"/>
            </w:pPr>
          </w:p>
        </w:tc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Наименования знаний и умений совпадают с указанными в п. 1.3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1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rPr>
                <w:i/>
              </w:rPr>
            </w:pPr>
            <w:r>
              <w:rPr>
                <w:b/>
              </w:rPr>
              <w:t>ИТОГОВОЕ ЗАКЛЮЧЕНИЕ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  <w:tr w:rsidR="00974270" w:rsidTr="00974270">
        <w:trPr>
          <w:jc w:val="center"/>
        </w:trPr>
        <w:tc>
          <w:tcPr>
            <w:tcW w:w="1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</w:pPr>
            <w:r>
              <w:t>Программа дисциплины может быть направлена на содержательную экспертизу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spacing w:line="240" w:lineRule="exact"/>
              <w:jc w:val="center"/>
            </w:pPr>
            <w: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spacing w:line="240" w:lineRule="exact"/>
              <w:jc w:val="center"/>
            </w:pPr>
          </w:p>
        </w:tc>
      </w:tr>
    </w:tbl>
    <w:p w:rsidR="00974270" w:rsidRPr="00974270" w:rsidRDefault="00974270" w:rsidP="00974270">
      <w:pPr>
        <w:jc w:val="both"/>
        <w:outlineLvl w:val="0"/>
      </w:pPr>
      <w:r>
        <w:t>«</w:t>
      </w:r>
      <w:r w:rsidR="002D0269">
        <w:t>7</w:t>
      </w:r>
      <w:r>
        <w:t>»</w:t>
      </w:r>
      <w:r w:rsidR="004B7AF2">
        <w:t xml:space="preserve"> </w:t>
      </w:r>
      <w:r w:rsidR="002D0269">
        <w:t>марта</w:t>
      </w:r>
      <w:r w:rsidR="004B7AF2">
        <w:t xml:space="preserve"> </w:t>
      </w:r>
      <w:r w:rsidR="002D0269">
        <w:t>2018</w:t>
      </w:r>
      <w:r>
        <w:t>г.                                            ____________/</w:t>
      </w:r>
      <w:r w:rsidR="002D0269">
        <w:t>Масляев Д.В.</w:t>
      </w:r>
      <w:r>
        <w:t>/</w:t>
      </w:r>
    </w:p>
    <w:p w:rsidR="00BD228B" w:rsidRDefault="00BD228B">
      <w:pPr>
        <w:rPr>
          <w:b/>
        </w:rPr>
      </w:pPr>
    </w:p>
    <w:p w:rsidR="00BD228B" w:rsidRPr="00BD228B" w:rsidRDefault="00BD228B" w:rsidP="00BD228B">
      <w:pPr>
        <w:jc w:val="right"/>
        <w:outlineLvl w:val="0"/>
      </w:pPr>
      <w:r w:rsidRPr="00BD228B">
        <w:t>Приложение 3</w:t>
      </w:r>
    </w:p>
    <w:p w:rsidR="00974270" w:rsidRDefault="00974270" w:rsidP="00974270">
      <w:pPr>
        <w:jc w:val="center"/>
        <w:outlineLvl w:val="0"/>
        <w:rPr>
          <w:b/>
        </w:rPr>
      </w:pPr>
      <w:r>
        <w:rPr>
          <w:b/>
        </w:rPr>
        <w:t>Содержательная экспертиза программы учебной дисциплины</w:t>
      </w:r>
    </w:p>
    <w:p w:rsidR="00974270" w:rsidRDefault="00974270" w:rsidP="00974270">
      <w:pPr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Организация бухгалтерского учета в банках</w:t>
      </w:r>
    </w:p>
    <w:p w:rsidR="00974270" w:rsidRDefault="00974270" w:rsidP="00974270">
      <w:pPr>
        <w:jc w:val="center"/>
        <w:rPr>
          <w:i/>
          <w:sz w:val="16"/>
          <w:szCs w:val="16"/>
        </w:rPr>
      </w:pPr>
    </w:p>
    <w:p w:rsidR="00974270" w:rsidRDefault="00974270" w:rsidP="00974270">
      <w:pPr>
        <w:jc w:val="center"/>
        <w:rPr>
          <w:b/>
          <w:u w:val="single"/>
        </w:rPr>
      </w:pPr>
      <w:r>
        <w:rPr>
          <w:b/>
          <w:u w:val="single"/>
        </w:rPr>
        <w:t>представленной НГПУ им. К.</w:t>
      </w:r>
      <w:r w:rsidR="00F23D63">
        <w:rPr>
          <w:b/>
          <w:u w:val="single"/>
        </w:rPr>
        <w:t xml:space="preserve"> </w:t>
      </w:r>
      <w:r>
        <w:rPr>
          <w:b/>
          <w:u w:val="single"/>
        </w:rPr>
        <w:t>Минина</w:t>
      </w:r>
    </w:p>
    <w:p w:rsidR="00974270" w:rsidRDefault="00974270" w:rsidP="00974270">
      <w:pPr>
        <w:jc w:val="center"/>
        <w:rPr>
          <w:b/>
          <w:u w:val="single"/>
        </w:rPr>
      </w:pPr>
    </w:p>
    <w:p w:rsidR="00974270" w:rsidRDefault="00974270" w:rsidP="00974270">
      <w:pPr>
        <w:jc w:val="center"/>
        <w:outlineLvl w:val="0"/>
        <w:rPr>
          <w:b/>
        </w:rPr>
      </w:pPr>
      <w:r>
        <w:rPr>
          <w:b/>
        </w:rPr>
        <w:t>ЭКСПЕРТНОЕ ЗАКЛЮЧЕНИЕ</w:t>
      </w:r>
    </w:p>
    <w:p w:rsidR="00974270" w:rsidRDefault="00974270" w:rsidP="00974270">
      <w:pPr>
        <w:jc w:val="center"/>
      </w:pPr>
    </w:p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83"/>
        <w:gridCol w:w="685"/>
        <w:gridCol w:w="699"/>
        <w:gridCol w:w="1652"/>
        <w:gridCol w:w="2349"/>
      </w:tblGrid>
      <w:tr w:rsidR="00974270" w:rsidTr="00974270">
        <w:trPr>
          <w:cantSplit/>
          <w:tblHeader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№</w:t>
            </w:r>
          </w:p>
        </w:tc>
        <w:tc>
          <w:tcPr>
            <w:tcW w:w="9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974270" w:rsidTr="0097427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/>
        </w:tc>
      </w:tr>
      <w:tr w:rsidR="00974270" w:rsidTr="00974270">
        <w:tc>
          <w:tcPr>
            <w:tcW w:w="15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Экспертиза раздела 1 «Паспорт примерной программы учебной дисциплины»</w:t>
            </w: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Требования к умениям и знаниям соответствуют перечисленным в тексте ФГОС (в т. ч. конкретизируют и/или расширяют требования ФГОС)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15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Экспертиза раздела 4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Контроль и оценка результатов освоения дисциплины</w:t>
            </w:r>
            <w:r>
              <w:rPr>
                <w:b/>
                <w:caps/>
              </w:rPr>
              <w:t>»</w:t>
            </w: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Основные показатели оценки результатов обучения позволяют однозначно диагностировать уровень освоения умений и усвоения знаний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Наименование форм и методов контроля и оценки освоенных умений и усвоенных знаний точно и однозначно описывает процедуру аттестации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Формы и методы контроля и оценки позволяют оценить степень освоения умений и усвоения знаний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15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Экспертиза раздела 2</w:t>
            </w:r>
            <w:r>
              <w:rPr>
                <w:b/>
                <w:caps/>
              </w:rPr>
              <w:t xml:space="preserve"> «</w:t>
            </w:r>
            <w:r>
              <w:rPr>
                <w:b/>
              </w:rPr>
              <w:t>Структура и примерное содержание учебной дисциплины»</w:t>
            </w: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Структура программы учебной дисциплины соответствует принципу единства теоретического и практического обучения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rPr>
          <w:trHeight w:val="24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Разделы программы учебной дисциплины выделены дидактически целесообразно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Содержание учебного материала соответствует требованиям к знаниям и умениям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Объем времени достаточен для освоения указанного содержания учебного материала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Объем и содержание лабораторных и практических работ определены дидактически целесообразно и соответствуют требованиям к умениям и знаниям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rPr>
                <w:highlight w:val="green"/>
              </w:rPr>
            </w:pPr>
            <w:r>
              <w:t>Примерная тематика домашних заданий определена дидактически целесообразно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 w:rsidP="00974270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 xml:space="preserve">Примерная тематика курсовых работ соответствует целям и задачам освоения учебной дисциплины </w:t>
            </w:r>
          </w:p>
          <w:p w:rsidR="00974270" w:rsidRDefault="00974270">
            <w:pPr>
              <w:rPr>
                <w:highlight w:val="green"/>
              </w:rPr>
            </w:pPr>
            <w:r>
              <w:rPr>
                <w:i/>
                <w:sz w:val="18"/>
                <w:szCs w:val="18"/>
              </w:rPr>
              <w:t>(пункт заполняется, если в программе дисциплины предусмотрена курсовая работа)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</w:tbl>
    <w:p w:rsidR="00974270" w:rsidRDefault="00974270" w:rsidP="00974270"/>
    <w:tbl>
      <w:tblPr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140"/>
        <w:gridCol w:w="684"/>
        <w:gridCol w:w="698"/>
        <w:gridCol w:w="1651"/>
        <w:gridCol w:w="2344"/>
      </w:tblGrid>
      <w:tr w:rsidR="00974270" w:rsidTr="00974270">
        <w:trPr>
          <w:cantSplit/>
          <w:tblHeader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lastRenderedPageBreak/>
              <w:t>№</w:t>
            </w:r>
          </w:p>
        </w:tc>
        <w:tc>
          <w:tcPr>
            <w:tcW w:w="9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Наименование экспертного показателя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Экспертная оценка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974270" w:rsidTr="0097427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заключение отсутствует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270" w:rsidRDefault="00974270"/>
        </w:tc>
      </w:tr>
      <w:tr w:rsidR="00974270" w:rsidTr="00974270">
        <w:tc>
          <w:tcPr>
            <w:tcW w:w="150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Экспертиза раздела 3 «Условия реализации программы дисциплины»</w:t>
            </w: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12.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Перечень учебных кабинетов (мастерских, лабораторий и др.) обеспечивает проведение всех видов лабораторных и практических работ, предусмотренных программой учебной дисциплины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13.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Перечисленное оборудование обеспечивает проведение всех видов практических занятий, предусмотренных программой учебной дисциплины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14.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rPr>
                <w:highlight w:val="yellow"/>
              </w:rPr>
            </w:pPr>
            <w:r>
              <w:t>Перечень рекомендуемой основной и дополнительной литературы включает общедоступные источники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15.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Перечисленные Интернет-ресурсы актуальны и достоверны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16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rPr>
                <w:spacing w:val="-6"/>
                <w:highlight w:val="yellow"/>
              </w:rPr>
            </w:pPr>
            <w:r>
              <w:rPr>
                <w:spacing w:val="-6"/>
              </w:rPr>
              <w:t>Перечисленные источники соответствуют структуре и содержанию программы учебной дисциплины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t>17.</w:t>
            </w:r>
          </w:p>
        </w:tc>
        <w:tc>
          <w:tcPr>
            <w:tcW w:w="9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Общие требования к организации образовательного процесса описаны подробно (перечислены условия проведения занятий, консультационной помощи обучающимся)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</w:tbl>
    <w:p w:rsidR="00974270" w:rsidRDefault="00974270" w:rsidP="0097427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8"/>
        <w:gridCol w:w="720"/>
        <w:gridCol w:w="720"/>
      </w:tblGrid>
      <w:tr w:rsidR="00974270" w:rsidTr="00974270"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rPr>
                <w:i/>
              </w:rPr>
            </w:pPr>
            <w:r>
              <w:rPr>
                <w:b/>
              </w:rPr>
              <w:t xml:space="preserve">ИТОГОВОЕ ЗАКЛЮЧЕНИЕ </w:t>
            </w:r>
            <w:r>
              <w:rPr>
                <w:i/>
                <w:sz w:val="16"/>
                <w:szCs w:val="16"/>
              </w:rPr>
              <w:t>(из трех альтернативных позиций следует выбрать одну)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974270" w:rsidTr="00974270"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Программа дисциплины может быть рекомендована к утверждению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pPr>
              <w:jc w:val="center"/>
            </w:pPr>
            <w:r>
              <w:rPr>
                <w:b/>
              </w:rPr>
              <w:t>+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Программу дисциплины следует рекомендовать к доработке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  <w:tr w:rsidR="00974270" w:rsidTr="00974270"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270" w:rsidRDefault="00974270">
            <w:r>
              <w:t>Программу дисциплины следует рекомендовать к отклонению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270" w:rsidRDefault="00974270">
            <w:pPr>
              <w:jc w:val="center"/>
            </w:pPr>
          </w:p>
        </w:tc>
      </w:tr>
    </w:tbl>
    <w:p w:rsidR="00974270" w:rsidRDefault="00974270" w:rsidP="00974270"/>
    <w:p w:rsidR="002D0269" w:rsidRDefault="002D0269" w:rsidP="002D0269">
      <w:pPr>
        <w:rPr>
          <w:u w:val="single"/>
        </w:rPr>
      </w:pPr>
      <w:r>
        <w:t xml:space="preserve">Замечания и рекомендации эксперта по доработке: </w:t>
      </w:r>
      <w:r>
        <w:rPr>
          <w:u w:val="single"/>
        </w:rPr>
        <w:t>Замечаний и рекомендаций по доработке нет. Рекомендовано к утверждению.__________</w:t>
      </w:r>
    </w:p>
    <w:p w:rsidR="002D0269" w:rsidRDefault="002D0269" w:rsidP="002D0269">
      <w:r>
        <w:rPr>
          <w:u w:val="single"/>
        </w:rPr>
        <w:t xml:space="preserve"> ________________________________________________________________________________________________________________________</w:t>
      </w:r>
    </w:p>
    <w:p w:rsidR="002D0269" w:rsidRDefault="002D0269" w:rsidP="002D0269">
      <w:pPr>
        <w:rPr>
          <w:sz w:val="28"/>
          <w:szCs w:val="28"/>
        </w:rPr>
      </w:pPr>
    </w:p>
    <w:p w:rsidR="002D0269" w:rsidRDefault="002D0269" w:rsidP="002D0269"/>
    <w:p w:rsidR="002D0269" w:rsidRDefault="002D0269" w:rsidP="002D0269">
      <w:pPr>
        <w:pStyle w:val="msonormalmailrucssattributepostfix"/>
        <w:shd w:val="clear" w:color="auto" w:fill="FFFFFF"/>
        <w:spacing w:before="0" w:beforeAutospacing="0" w:after="0" w:afterAutospacing="0"/>
      </w:pPr>
      <w:r>
        <w:t>«15 » марта 2018г.                                            ____________/Цатрян Л.Р./ Директор Нижегородского операционного офиса</w:t>
      </w:r>
    </w:p>
    <w:p w:rsidR="002D0269" w:rsidRDefault="002D0269" w:rsidP="002D0269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     Уфимского филиала ПАО «МТС-Банк</w:t>
      </w:r>
      <w:r>
        <w:rPr>
          <w:sz w:val="28"/>
          <w:szCs w:val="28"/>
        </w:rPr>
        <w:t xml:space="preserve">»     </w:t>
      </w:r>
    </w:p>
    <w:p w:rsidR="00463A49" w:rsidRDefault="00463A49" w:rsidP="002D0269"/>
    <w:sectPr w:rsidR="00463A49" w:rsidSect="002D0269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A2" w:rsidRDefault="007E01A2">
      <w:r>
        <w:separator/>
      </w:r>
    </w:p>
  </w:endnote>
  <w:endnote w:type="continuationSeparator" w:id="0">
    <w:p w:rsidR="007E01A2" w:rsidRDefault="007E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ECF" w:rsidRDefault="00871A08">
    <w:pPr>
      <w:pStyle w:val="a6"/>
      <w:jc w:val="center"/>
    </w:pPr>
    <w:r>
      <w:fldChar w:fldCharType="begin"/>
    </w:r>
    <w:r w:rsidR="00783319">
      <w:instrText xml:space="preserve"> PAGE   \* MERGEFORMAT </w:instrText>
    </w:r>
    <w:r>
      <w:fldChar w:fldCharType="separate"/>
    </w:r>
    <w:r w:rsidR="00994DEF">
      <w:rPr>
        <w:noProof/>
      </w:rPr>
      <w:t>2</w:t>
    </w:r>
    <w:r>
      <w:rPr>
        <w:noProof/>
      </w:rPr>
      <w:fldChar w:fldCharType="end"/>
    </w:r>
  </w:p>
  <w:p w:rsidR="00BD1ECF" w:rsidRDefault="00BD1E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A2" w:rsidRDefault="007E01A2">
      <w:r>
        <w:separator/>
      </w:r>
    </w:p>
  </w:footnote>
  <w:footnote w:type="continuationSeparator" w:id="0">
    <w:p w:rsidR="007E01A2" w:rsidRDefault="007E0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91441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FA4F7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6BE5F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A22A4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DE24F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867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94E6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8C0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4AE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2967E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14970"/>
    <w:multiLevelType w:val="hybridMultilevel"/>
    <w:tmpl w:val="1C2ADE1E"/>
    <w:lvl w:ilvl="0" w:tplc="64E2C884">
      <w:start w:val="1"/>
      <w:numFmt w:val="decimal"/>
      <w:lvlText w:val="%1."/>
      <w:lvlJc w:val="left"/>
      <w:pPr>
        <w:ind w:left="202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50A7C79"/>
    <w:multiLevelType w:val="hybridMultilevel"/>
    <w:tmpl w:val="F518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692574"/>
    <w:multiLevelType w:val="hybridMultilevel"/>
    <w:tmpl w:val="D510499E"/>
    <w:lvl w:ilvl="0" w:tplc="B26C4F2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1E47B7B"/>
    <w:multiLevelType w:val="hybridMultilevel"/>
    <w:tmpl w:val="913C1F84"/>
    <w:lvl w:ilvl="0" w:tplc="7A0A5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1D283C20"/>
    <w:multiLevelType w:val="hybridMultilevel"/>
    <w:tmpl w:val="F446C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8E280B"/>
    <w:multiLevelType w:val="hybridMultilevel"/>
    <w:tmpl w:val="AB86E6F4"/>
    <w:lvl w:ilvl="0" w:tplc="B6A66EB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1327B3"/>
    <w:multiLevelType w:val="multilevel"/>
    <w:tmpl w:val="4C3E4AE0"/>
    <w:lvl w:ilvl="0">
      <w:start w:val="1"/>
      <w:numFmt w:val="decimal"/>
      <w:lvlText w:val="%1"/>
      <w:lvlJc w:val="left"/>
      <w:pPr>
        <w:ind w:left="420" w:hanging="420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b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b/>
        <w:sz w:val="28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/>
        <w:sz w:val="28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b/>
        <w:sz w:val="28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/>
        <w:sz w:val="28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b/>
        <w:sz w:val="28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b/>
        <w:sz w:val="28"/>
      </w:rPr>
    </w:lvl>
  </w:abstractNum>
  <w:abstractNum w:abstractNumId="18">
    <w:nsid w:val="359E230B"/>
    <w:multiLevelType w:val="hybridMultilevel"/>
    <w:tmpl w:val="0A4EB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653CB"/>
    <w:multiLevelType w:val="hybridMultilevel"/>
    <w:tmpl w:val="6262C166"/>
    <w:lvl w:ilvl="0" w:tplc="DB62B982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40CFB"/>
    <w:multiLevelType w:val="multilevel"/>
    <w:tmpl w:val="6C626F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1">
    <w:nsid w:val="4449671C"/>
    <w:multiLevelType w:val="hybridMultilevel"/>
    <w:tmpl w:val="E2A0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2B61FF7"/>
    <w:multiLevelType w:val="multilevel"/>
    <w:tmpl w:val="1846A1B6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62F05C55"/>
    <w:multiLevelType w:val="hybridMultilevel"/>
    <w:tmpl w:val="BC5E0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89F742F"/>
    <w:multiLevelType w:val="hybridMultilevel"/>
    <w:tmpl w:val="CC02F6A6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D5CF8"/>
    <w:multiLevelType w:val="hybridMultilevel"/>
    <w:tmpl w:val="1F5A0C82"/>
    <w:lvl w:ilvl="0" w:tplc="5D9A40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AA559D4"/>
    <w:multiLevelType w:val="hybridMultilevel"/>
    <w:tmpl w:val="77F2F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7"/>
  </w:num>
  <w:num w:numId="18">
    <w:abstractNumId w:val="18"/>
  </w:num>
  <w:num w:numId="19">
    <w:abstractNumId w:val="20"/>
  </w:num>
  <w:num w:numId="20">
    <w:abstractNumId w:val="22"/>
  </w:num>
  <w:num w:numId="21">
    <w:abstractNumId w:val="1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8"/>
  </w:num>
  <w:num w:numId="26">
    <w:abstractNumId w:val="14"/>
  </w:num>
  <w:num w:numId="27">
    <w:abstractNumId w:val="21"/>
  </w:num>
  <w:num w:numId="28">
    <w:abstractNumId w:val="19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102E"/>
    <w:rsid w:val="00026B2C"/>
    <w:rsid w:val="0003796F"/>
    <w:rsid w:val="0004500F"/>
    <w:rsid w:val="000637F3"/>
    <w:rsid w:val="00076FBF"/>
    <w:rsid w:val="000851F6"/>
    <w:rsid w:val="000C58D3"/>
    <w:rsid w:val="000F4382"/>
    <w:rsid w:val="00113ED4"/>
    <w:rsid w:val="00147480"/>
    <w:rsid w:val="001634CA"/>
    <w:rsid w:val="00163E4A"/>
    <w:rsid w:val="001724B0"/>
    <w:rsid w:val="00174DB4"/>
    <w:rsid w:val="001762C4"/>
    <w:rsid w:val="00190A39"/>
    <w:rsid w:val="00194B53"/>
    <w:rsid w:val="001A60EE"/>
    <w:rsid w:val="001B23A0"/>
    <w:rsid w:val="001F3240"/>
    <w:rsid w:val="00205F8A"/>
    <w:rsid w:val="00211D04"/>
    <w:rsid w:val="00220A08"/>
    <w:rsid w:val="0022202D"/>
    <w:rsid w:val="002404CE"/>
    <w:rsid w:val="00241724"/>
    <w:rsid w:val="00244F51"/>
    <w:rsid w:val="002509FA"/>
    <w:rsid w:val="00256FFF"/>
    <w:rsid w:val="0026778F"/>
    <w:rsid w:val="002720D2"/>
    <w:rsid w:val="0028275E"/>
    <w:rsid w:val="002A1858"/>
    <w:rsid w:val="002A1B62"/>
    <w:rsid w:val="002B6F8D"/>
    <w:rsid w:val="002C097A"/>
    <w:rsid w:val="002C2EFD"/>
    <w:rsid w:val="002C35C0"/>
    <w:rsid w:val="002D0269"/>
    <w:rsid w:val="002D02C6"/>
    <w:rsid w:val="002E3132"/>
    <w:rsid w:val="00305CFA"/>
    <w:rsid w:val="00316F2B"/>
    <w:rsid w:val="003259D1"/>
    <w:rsid w:val="00330B3F"/>
    <w:rsid w:val="0034002C"/>
    <w:rsid w:val="00351C8A"/>
    <w:rsid w:val="003616D4"/>
    <w:rsid w:val="0036582C"/>
    <w:rsid w:val="00366946"/>
    <w:rsid w:val="00373A4A"/>
    <w:rsid w:val="003837EA"/>
    <w:rsid w:val="003B4215"/>
    <w:rsid w:val="003D10FF"/>
    <w:rsid w:val="003D3610"/>
    <w:rsid w:val="003E2AC4"/>
    <w:rsid w:val="003F22C1"/>
    <w:rsid w:val="003F45DA"/>
    <w:rsid w:val="003F59F0"/>
    <w:rsid w:val="004116B2"/>
    <w:rsid w:val="00417C93"/>
    <w:rsid w:val="00426A55"/>
    <w:rsid w:val="0043173F"/>
    <w:rsid w:val="004351F4"/>
    <w:rsid w:val="004370CE"/>
    <w:rsid w:val="00437371"/>
    <w:rsid w:val="004403AC"/>
    <w:rsid w:val="004444AE"/>
    <w:rsid w:val="00463A49"/>
    <w:rsid w:val="004713F8"/>
    <w:rsid w:val="00495EDC"/>
    <w:rsid w:val="004A5979"/>
    <w:rsid w:val="004A5D17"/>
    <w:rsid w:val="004A70B5"/>
    <w:rsid w:val="004B3D78"/>
    <w:rsid w:val="004B7AF2"/>
    <w:rsid w:val="004D1CE6"/>
    <w:rsid w:val="004D4C1E"/>
    <w:rsid w:val="004E0B97"/>
    <w:rsid w:val="004F43AC"/>
    <w:rsid w:val="004F5DB0"/>
    <w:rsid w:val="005072AA"/>
    <w:rsid w:val="00520586"/>
    <w:rsid w:val="00527BE6"/>
    <w:rsid w:val="00532650"/>
    <w:rsid w:val="00537BC0"/>
    <w:rsid w:val="005475FC"/>
    <w:rsid w:val="0055150F"/>
    <w:rsid w:val="00551848"/>
    <w:rsid w:val="0055439F"/>
    <w:rsid w:val="0056070C"/>
    <w:rsid w:val="00562B94"/>
    <w:rsid w:val="0057323E"/>
    <w:rsid w:val="0057521C"/>
    <w:rsid w:val="00582421"/>
    <w:rsid w:val="005945EA"/>
    <w:rsid w:val="005B1BD4"/>
    <w:rsid w:val="005B301B"/>
    <w:rsid w:val="005C1794"/>
    <w:rsid w:val="005C1EDD"/>
    <w:rsid w:val="005C4643"/>
    <w:rsid w:val="005D5B2B"/>
    <w:rsid w:val="005F3F3C"/>
    <w:rsid w:val="005F6595"/>
    <w:rsid w:val="00606893"/>
    <w:rsid w:val="00610CE5"/>
    <w:rsid w:val="00613C09"/>
    <w:rsid w:val="0061520F"/>
    <w:rsid w:val="0062500F"/>
    <w:rsid w:val="0063230F"/>
    <w:rsid w:val="006344EA"/>
    <w:rsid w:val="006428DE"/>
    <w:rsid w:val="00647AB8"/>
    <w:rsid w:val="006620AA"/>
    <w:rsid w:val="006648B1"/>
    <w:rsid w:val="0066798A"/>
    <w:rsid w:val="006A275D"/>
    <w:rsid w:val="006A434B"/>
    <w:rsid w:val="006A4409"/>
    <w:rsid w:val="006B62A6"/>
    <w:rsid w:val="006D13A7"/>
    <w:rsid w:val="006D6631"/>
    <w:rsid w:val="006E2B3D"/>
    <w:rsid w:val="006F3DF1"/>
    <w:rsid w:val="00726E72"/>
    <w:rsid w:val="00737F46"/>
    <w:rsid w:val="007448B7"/>
    <w:rsid w:val="007467CA"/>
    <w:rsid w:val="00752C0A"/>
    <w:rsid w:val="0077572C"/>
    <w:rsid w:val="00777B3F"/>
    <w:rsid w:val="00777BE6"/>
    <w:rsid w:val="00783319"/>
    <w:rsid w:val="00791079"/>
    <w:rsid w:val="007B1008"/>
    <w:rsid w:val="007C5BA4"/>
    <w:rsid w:val="007D0F99"/>
    <w:rsid w:val="007D6640"/>
    <w:rsid w:val="007E01A2"/>
    <w:rsid w:val="007E46C8"/>
    <w:rsid w:val="0082102E"/>
    <w:rsid w:val="00867653"/>
    <w:rsid w:val="0087117A"/>
    <w:rsid w:val="00871A08"/>
    <w:rsid w:val="0087285C"/>
    <w:rsid w:val="0087297C"/>
    <w:rsid w:val="0088171A"/>
    <w:rsid w:val="00883A1C"/>
    <w:rsid w:val="008867C9"/>
    <w:rsid w:val="008A32F0"/>
    <w:rsid w:val="008B5E08"/>
    <w:rsid w:val="008B7FB2"/>
    <w:rsid w:val="008C38CC"/>
    <w:rsid w:val="008C45F9"/>
    <w:rsid w:val="008D1A84"/>
    <w:rsid w:val="008D6B6D"/>
    <w:rsid w:val="008E61EA"/>
    <w:rsid w:val="008F3B9E"/>
    <w:rsid w:val="008F61DD"/>
    <w:rsid w:val="009008D6"/>
    <w:rsid w:val="00902E68"/>
    <w:rsid w:val="0092247F"/>
    <w:rsid w:val="00927AD5"/>
    <w:rsid w:val="0093063A"/>
    <w:rsid w:val="00940010"/>
    <w:rsid w:val="00950D06"/>
    <w:rsid w:val="00971A5A"/>
    <w:rsid w:val="00974270"/>
    <w:rsid w:val="00981552"/>
    <w:rsid w:val="009936E1"/>
    <w:rsid w:val="009945E4"/>
    <w:rsid w:val="00994DEF"/>
    <w:rsid w:val="009A11FE"/>
    <w:rsid w:val="009B02CD"/>
    <w:rsid w:val="009B7AFB"/>
    <w:rsid w:val="009E098B"/>
    <w:rsid w:val="009F45D4"/>
    <w:rsid w:val="00A02B2D"/>
    <w:rsid w:val="00A07383"/>
    <w:rsid w:val="00A1080A"/>
    <w:rsid w:val="00A11406"/>
    <w:rsid w:val="00A20A8B"/>
    <w:rsid w:val="00A22384"/>
    <w:rsid w:val="00A3217F"/>
    <w:rsid w:val="00A3414A"/>
    <w:rsid w:val="00A34780"/>
    <w:rsid w:val="00A4015C"/>
    <w:rsid w:val="00A51BFE"/>
    <w:rsid w:val="00A608D7"/>
    <w:rsid w:val="00A60E45"/>
    <w:rsid w:val="00A71D6F"/>
    <w:rsid w:val="00A831A0"/>
    <w:rsid w:val="00A86388"/>
    <w:rsid w:val="00A94C67"/>
    <w:rsid w:val="00AA3B43"/>
    <w:rsid w:val="00AB21F6"/>
    <w:rsid w:val="00AD5060"/>
    <w:rsid w:val="00AE1450"/>
    <w:rsid w:val="00AE1526"/>
    <w:rsid w:val="00B02942"/>
    <w:rsid w:val="00B04009"/>
    <w:rsid w:val="00B13B2F"/>
    <w:rsid w:val="00B3071F"/>
    <w:rsid w:val="00B422C2"/>
    <w:rsid w:val="00B45862"/>
    <w:rsid w:val="00B516C3"/>
    <w:rsid w:val="00B545EC"/>
    <w:rsid w:val="00B55A00"/>
    <w:rsid w:val="00B63C01"/>
    <w:rsid w:val="00B64C50"/>
    <w:rsid w:val="00B67D1A"/>
    <w:rsid w:val="00B71678"/>
    <w:rsid w:val="00B72697"/>
    <w:rsid w:val="00B948FF"/>
    <w:rsid w:val="00BA002B"/>
    <w:rsid w:val="00BB68EE"/>
    <w:rsid w:val="00BC7ACD"/>
    <w:rsid w:val="00BD1ECF"/>
    <w:rsid w:val="00BD228B"/>
    <w:rsid w:val="00BE4C30"/>
    <w:rsid w:val="00BE65A7"/>
    <w:rsid w:val="00BF5636"/>
    <w:rsid w:val="00C06368"/>
    <w:rsid w:val="00C21938"/>
    <w:rsid w:val="00C31F8F"/>
    <w:rsid w:val="00C36EF4"/>
    <w:rsid w:val="00C41EAD"/>
    <w:rsid w:val="00C45E40"/>
    <w:rsid w:val="00C54F50"/>
    <w:rsid w:val="00C61F76"/>
    <w:rsid w:val="00C73EA4"/>
    <w:rsid w:val="00C902E9"/>
    <w:rsid w:val="00CB018F"/>
    <w:rsid w:val="00CB57E5"/>
    <w:rsid w:val="00D11CE0"/>
    <w:rsid w:val="00D523B7"/>
    <w:rsid w:val="00D61EC9"/>
    <w:rsid w:val="00D66FE2"/>
    <w:rsid w:val="00D8309A"/>
    <w:rsid w:val="00D8336F"/>
    <w:rsid w:val="00D83E94"/>
    <w:rsid w:val="00D86A4B"/>
    <w:rsid w:val="00DA6FD1"/>
    <w:rsid w:val="00DB0DF7"/>
    <w:rsid w:val="00DB2E59"/>
    <w:rsid w:val="00DB4FF8"/>
    <w:rsid w:val="00DE2E87"/>
    <w:rsid w:val="00DE6DC3"/>
    <w:rsid w:val="00DF75A6"/>
    <w:rsid w:val="00E05F5A"/>
    <w:rsid w:val="00E22399"/>
    <w:rsid w:val="00E420F0"/>
    <w:rsid w:val="00E43859"/>
    <w:rsid w:val="00E518B3"/>
    <w:rsid w:val="00E52FA2"/>
    <w:rsid w:val="00E54A73"/>
    <w:rsid w:val="00E601E1"/>
    <w:rsid w:val="00E636F7"/>
    <w:rsid w:val="00E64FF9"/>
    <w:rsid w:val="00E66727"/>
    <w:rsid w:val="00E73B6A"/>
    <w:rsid w:val="00E84BA4"/>
    <w:rsid w:val="00E86569"/>
    <w:rsid w:val="00EA19AF"/>
    <w:rsid w:val="00EB00C6"/>
    <w:rsid w:val="00ED06E4"/>
    <w:rsid w:val="00EE1CDB"/>
    <w:rsid w:val="00EE7EE1"/>
    <w:rsid w:val="00EF3499"/>
    <w:rsid w:val="00F23D63"/>
    <w:rsid w:val="00F6273A"/>
    <w:rsid w:val="00F949D5"/>
    <w:rsid w:val="00F95997"/>
    <w:rsid w:val="00FC5113"/>
    <w:rsid w:val="00FE1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D2D7FF-D5F0-44FC-8B14-668F8309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E61E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61EA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E61EA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rsid w:val="008E61EA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E61EA"/>
    <w:pPr>
      <w:ind w:left="708"/>
    </w:pPr>
  </w:style>
  <w:style w:type="paragraph" w:styleId="a6">
    <w:name w:val="footer"/>
    <w:basedOn w:val="a"/>
    <w:link w:val="a7"/>
    <w:uiPriority w:val="99"/>
    <w:rsid w:val="008E6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E61EA"/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99"/>
    <w:rsid w:val="00E223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3">
    <w:name w:val="H3"/>
    <w:basedOn w:val="a"/>
    <w:next w:val="a"/>
    <w:uiPriority w:val="99"/>
    <w:rsid w:val="00F6273A"/>
    <w:pPr>
      <w:keepNext/>
      <w:snapToGrid w:val="0"/>
      <w:spacing w:before="100" w:after="100"/>
      <w:outlineLvl w:val="3"/>
    </w:pPr>
    <w:rPr>
      <w:b/>
      <w:sz w:val="28"/>
      <w:szCs w:val="20"/>
    </w:rPr>
  </w:style>
  <w:style w:type="character" w:styleId="a9">
    <w:name w:val="Hyperlink"/>
    <w:basedOn w:val="a0"/>
    <w:uiPriority w:val="99"/>
    <w:semiHidden/>
    <w:rsid w:val="00F6273A"/>
    <w:rPr>
      <w:rFonts w:cs="Times New Roman"/>
      <w:color w:val="0000FF"/>
      <w:u w:val="single"/>
    </w:rPr>
  </w:style>
  <w:style w:type="paragraph" w:styleId="aa">
    <w:name w:val="Title"/>
    <w:basedOn w:val="a"/>
    <w:link w:val="ab"/>
    <w:qFormat/>
    <w:locked/>
    <w:rsid w:val="00AB21F6"/>
    <w:pPr>
      <w:jc w:val="center"/>
    </w:pPr>
    <w:rPr>
      <w:rFonts w:eastAsia="Calibri"/>
      <w:b/>
      <w:bCs/>
      <w:sz w:val="28"/>
    </w:rPr>
  </w:style>
  <w:style w:type="character" w:customStyle="1" w:styleId="ab">
    <w:name w:val="Название Знак"/>
    <w:basedOn w:val="a0"/>
    <w:link w:val="aa"/>
    <w:rsid w:val="0089539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43173F"/>
    <w:rPr>
      <w:rFonts w:ascii="Times New Roman" w:hAnsi="Times New Roman"/>
      <w:sz w:val="24"/>
      <w:szCs w:val="24"/>
    </w:rPr>
  </w:style>
  <w:style w:type="paragraph" w:styleId="ac">
    <w:name w:val="Body Text Indent"/>
    <w:basedOn w:val="a"/>
    <w:link w:val="ad"/>
    <w:rsid w:val="008B7FB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B7FB2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link w:val="af"/>
    <w:rsid w:val="008B7FB2"/>
    <w:pPr>
      <w:spacing w:before="100" w:beforeAutospacing="1" w:after="100" w:afterAutospacing="1"/>
    </w:pPr>
  </w:style>
  <w:style w:type="character" w:customStyle="1" w:styleId="af">
    <w:name w:val="Обычный (веб) Знак"/>
    <w:basedOn w:val="a0"/>
    <w:link w:val="ae"/>
    <w:locked/>
    <w:rsid w:val="008B7FB2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8867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67C9"/>
    <w:rPr>
      <w:rFonts w:ascii="Times New Roman" w:eastAsia="Times New Roman" w:hAnsi="Times New Roman"/>
      <w:sz w:val="16"/>
      <w:szCs w:val="16"/>
    </w:rPr>
  </w:style>
  <w:style w:type="paragraph" w:styleId="af0">
    <w:name w:val="header"/>
    <w:basedOn w:val="a"/>
    <w:link w:val="af1"/>
    <w:unhideWhenUsed/>
    <w:rsid w:val="00D61EC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D61EC9"/>
    <w:rPr>
      <w:rFonts w:ascii="Times New Roman" w:eastAsia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2D0269"/>
    <w:pPr>
      <w:spacing w:before="100" w:beforeAutospacing="1" w:after="100" w:afterAutospacing="1"/>
    </w:pPr>
  </w:style>
  <w:style w:type="paragraph" w:styleId="af2">
    <w:name w:val="Balloon Text"/>
    <w:basedOn w:val="a"/>
    <w:link w:val="af3"/>
    <w:uiPriority w:val="99"/>
    <w:semiHidden/>
    <w:unhideWhenUsed/>
    <w:rsid w:val="004116B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16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biblioclub.ru/index.php?page=book&amp;id=45892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7821" TargetMode="External"/><Relationship Id="rId17" Type="http://schemas.openxmlformats.org/officeDocument/2006/relationships/hyperlink" Target="http://biblioclub.ru/index.php?page=book&amp;id=25917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14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714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3257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biblioclub.ru/index.php?page=book&amp;id=4459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EC2A2-09E3-4A8C-B69A-C18EFCFC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3633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Admin</cp:lastModifiedBy>
  <cp:revision>33</cp:revision>
  <dcterms:created xsi:type="dcterms:W3CDTF">2015-04-14T09:38:00Z</dcterms:created>
  <dcterms:modified xsi:type="dcterms:W3CDTF">2021-09-16T17:25:00Z</dcterms:modified>
</cp:coreProperties>
</file>